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A72D" w14:textId="2850AD1F"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sz w:val="24"/>
          <w:szCs w:val="24"/>
          <w:lang w:eastAsia="zh-CN" w:bidi="hi-IN"/>
        </w:rPr>
      </w:pPr>
      <w:r>
        <w:rPr>
          <w:rFonts w:ascii="Times New Roman" w:eastAsia="Tahoma" w:hAnsi="Times New Roman" w:cs="Times New Roman"/>
          <w:b/>
          <w:bCs/>
          <w:kern w:val="3"/>
          <w:sz w:val="24"/>
          <w:szCs w:val="24"/>
          <w:lang w:eastAsia="zh-CN" w:bidi="hi-IN"/>
        </w:rPr>
        <w:t>DPS.2622.6.2023</w:t>
      </w:r>
    </w:p>
    <w:p w14:paraId="2BE41422" w14:textId="77777777" w:rsidR="00427C42" w:rsidRDefault="00427C42" w:rsidP="00427C42">
      <w:pPr>
        <w:widowControl w:val="0"/>
        <w:suppressAutoHyphens/>
        <w:autoSpaceDN w:val="0"/>
        <w:spacing w:after="0" w:line="240" w:lineRule="auto"/>
        <w:jc w:val="center"/>
        <w:rPr>
          <w:rFonts w:ascii="Times New Roman" w:eastAsia="Tahoma" w:hAnsi="Times New Roman" w:cs="Times New Roman"/>
          <w:b/>
          <w:bCs/>
          <w:kern w:val="3"/>
          <w:sz w:val="50"/>
          <w:szCs w:val="50"/>
          <w:u w:val="single"/>
          <w:lang w:eastAsia="zh-CN" w:bidi="hi-IN"/>
        </w:rPr>
      </w:pPr>
      <w:r>
        <w:rPr>
          <w:rFonts w:ascii="Times New Roman" w:eastAsia="Tahoma" w:hAnsi="Times New Roman" w:cs="Times New Roman"/>
          <w:b/>
          <w:bCs/>
          <w:kern w:val="3"/>
          <w:sz w:val="50"/>
          <w:szCs w:val="50"/>
          <w:u w:val="single"/>
          <w:lang w:eastAsia="zh-CN" w:bidi="hi-IN"/>
        </w:rPr>
        <w:t>SPECYFIKACJA WARUNKÓW ZAMÓWIENIA</w:t>
      </w:r>
    </w:p>
    <w:p w14:paraId="67E52B53" w14:textId="77777777" w:rsidR="00427C42" w:rsidRDefault="00427C42" w:rsidP="00427C42">
      <w:pPr>
        <w:widowControl w:val="0"/>
        <w:suppressAutoHyphens/>
        <w:autoSpaceDN w:val="0"/>
        <w:spacing w:after="0" w:line="240" w:lineRule="auto"/>
        <w:jc w:val="center"/>
        <w:rPr>
          <w:rFonts w:ascii="Times New Roman" w:eastAsia="Tahoma" w:hAnsi="Times New Roman" w:cs="Times New Roman"/>
          <w:b/>
          <w:bCs/>
          <w:kern w:val="3"/>
          <w:sz w:val="50"/>
          <w:szCs w:val="50"/>
          <w:u w:val="single"/>
          <w:lang w:eastAsia="zh-CN" w:bidi="hi-IN"/>
        </w:rPr>
      </w:pPr>
      <w:r>
        <w:rPr>
          <w:rFonts w:ascii="Times New Roman" w:eastAsia="Tahoma" w:hAnsi="Times New Roman" w:cs="Times New Roman"/>
          <w:b/>
          <w:bCs/>
          <w:kern w:val="3"/>
          <w:sz w:val="50"/>
          <w:szCs w:val="50"/>
          <w:u w:val="single"/>
          <w:lang w:eastAsia="zh-CN" w:bidi="hi-IN"/>
        </w:rPr>
        <w:t>(SWZ)</w:t>
      </w:r>
    </w:p>
    <w:p w14:paraId="5DBBFA39" w14:textId="77777777" w:rsidR="00427C42" w:rsidRDefault="00427C42" w:rsidP="00427C42">
      <w:pPr>
        <w:widowControl w:val="0"/>
        <w:suppressAutoHyphens/>
        <w:autoSpaceDN w:val="0"/>
        <w:spacing w:after="0" w:line="240" w:lineRule="auto"/>
        <w:jc w:val="center"/>
        <w:rPr>
          <w:rFonts w:ascii="Times New Roman" w:eastAsia="Tahoma" w:hAnsi="Times New Roman" w:cs="Times New Roman"/>
          <w:b/>
          <w:bCs/>
          <w:kern w:val="3"/>
          <w:sz w:val="36"/>
          <w:szCs w:val="36"/>
          <w:u w:val="single"/>
          <w:lang w:eastAsia="zh-CN" w:bidi="hi-IN"/>
        </w:rPr>
      </w:pPr>
    </w:p>
    <w:p w14:paraId="0F7B4C34" w14:textId="77777777" w:rsidR="00427C42" w:rsidRDefault="00427C42" w:rsidP="00427C42">
      <w:pPr>
        <w:widowControl w:val="0"/>
        <w:suppressAutoHyphens/>
        <w:autoSpaceDN w:val="0"/>
        <w:spacing w:after="0" w:line="240" w:lineRule="auto"/>
        <w:jc w:val="center"/>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Zamawiający:</w:t>
      </w:r>
    </w:p>
    <w:p w14:paraId="08272529" w14:textId="77777777" w:rsidR="00427C42" w:rsidRDefault="00427C42" w:rsidP="00427C42">
      <w:pPr>
        <w:widowControl w:val="0"/>
        <w:suppressAutoHyphens/>
        <w:autoSpaceDN w:val="0"/>
        <w:spacing w:after="0" w:line="240" w:lineRule="auto"/>
        <w:jc w:val="center"/>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Dom Pomocy Społecznej w Kochłowach</w:t>
      </w:r>
    </w:p>
    <w:p w14:paraId="60C94732" w14:textId="36F8FE72" w:rsidR="00427C42" w:rsidRDefault="00427C42" w:rsidP="00427C42">
      <w:pPr>
        <w:widowControl w:val="0"/>
        <w:suppressAutoHyphens/>
        <w:autoSpaceDN w:val="0"/>
        <w:spacing w:after="0" w:line="240" w:lineRule="auto"/>
        <w:jc w:val="center"/>
        <w:rPr>
          <w:rFonts w:ascii="Times New Roman" w:eastAsia="Tahoma" w:hAnsi="Times New Roman" w:cs="Times New Roman"/>
          <w:kern w:val="3"/>
          <w:sz w:val="24"/>
          <w:szCs w:val="24"/>
          <w:lang w:eastAsia="zh-CN" w:bidi="hi-IN"/>
        </w:rPr>
      </w:pPr>
      <w:r>
        <w:rPr>
          <w:rFonts w:ascii="Times New Roman" w:eastAsia="Tahoma" w:hAnsi="Times New Roman" w:cs="Times New Roman"/>
          <w:kern w:val="3"/>
          <w:lang w:eastAsia="zh-CN" w:bidi="hi-IN"/>
        </w:rPr>
        <w:t xml:space="preserve">Zaprasza do złożenia oferty w trybie art. 275 pkt 1 (tryb podstawowy bez negocjacji)   o wartości zamówienia nieprzekraczającej progów unijnych o jakich stanowi art. 3 ustawy z dnia 11 września 2019 r. Prawo zamówień publicznych </w:t>
      </w:r>
      <w:bookmarkStart w:id="0" w:name="_Hlk151366431"/>
      <w:r w:rsidRPr="00427C42">
        <w:rPr>
          <w:rFonts w:ascii="Times New Roman" w:hAnsi="Times New Roman" w:cs="Times New Roman"/>
        </w:rPr>
        <w:t>(</w:t>
      </w:r>
      <w:proofErr w:type="spellStart"/>
      <w:r w:rsidRPr="00427C42">
        <w:rPr>
          <w:rFonts w:ascii="Times New Roman" w:hAnsi="Times New Roman" w:cs="Times New Roman"/>
        </w:rPr>
        <w:t>t.j</w:t>
      </w:r>
      <w:proofErr w:type="spellEnd"/>
      <w:r w:rsidRPr="00427C42">
        <w:rPr>
          <w:rFonts w:ascii="Times New Roman" w:hAnsi="Times New Roman" w:cs="Times New Roman"/>
        </w:rPr>
        <w:t>. Dz. U. z 2023 r. poz. 1605 ze zm.),</w:t>
      </w:r>
      <w:r w:rsidRPr="00AA7E9B">
        <w:rPr>
          <w:rFonts w:cs="Times New Roman"/>
        </w:rPr>
        <w:t xml:space="preserve"> </w:t>
      </w:r>
      <w:bookmarkEnd w:id="0"/>
      <w:r>
        <w:rPr>
          <w:rFonts w:ascii="Times New Roman" w:eastAsia="Tahoma" w:hAnsi="Times New Roman" w:cs="Times New Roman"/>
          <w:kern w:val="3"/>
          <w:lang w:eastAsia="zh-CN" w:bidi="hi-IN"/>
        </w:rPr>
        <w:t xml:space="preserve">zwanej dalej ustawą </w:t>
      </w:r>
      <w:proofErr w:type="spellStart"/>
      <w:r>
        <w:rPr>
          <w:rFonts w:ascii="Times New Roman" w:eastAsia="Tahoma" w:hAnsi="Times New Roman" w:cs="Times New Roman"/>
          <w:kern w:val="3"/>
          <w:lang w:eastAsia="zh-CN" w:bidi="hi-IN"/>
        </w:rPr>
        <w:t>Pzp</w:t>
      </w:r>
      <w:proofErr w:type="spellEnd"/>
      <w:r>
        <w:rPr>
          <w:rFonts w:ascii="Times New Roman" w:eastAsia="Tahoma" w:hAnsi="Times New Roman" w:cs="Times New Roman"/>
          <w:kern w:val="3"/>
          <w:lang w:eastAsia="zh-CN" w:bidi="hi-IN"/>
        </w:rPr>
        <w:t>:</w:t>
      </w:r>
    </w:p>
    <w:p w14:paraId="24BD36F0"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kern w:val="3"/>
          <w:sz w:val="24"/>
          <w:szCs w:val="24"/>
          <w:lang w:eastAsia="zh-CN" w:bidi="hi-IN"/>
        </w:rPr>
      </w:pPr>
    </w:p>
    <w:p w14:paraId="09F14CA3"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sz w:val="36"/>
          <w:szCs w:val="36"/>
          <w:u w:val="single"/>
          <w:lang w:eastAsia="zh-CN" w:bidi="hi-IN"/>
        </w:rPr>
      </w:pPr>
    </w:p>
    <w:p w14:paraId="0915CC94" w14:textId="77777777" w:rsidR="00427C42" w:rsidRDefault="00427C42" w:rsidP="00427C42">
      <w:pPr>
        <w:widowControl w:val="0"/>
        <w:suppressAutoHyphens/>
        <w:autoSpaceDN w:val="0"/>
        <w:spacing w:after="0" w:line="240" w:lineRule="auto"/>
        <w:jc w:val="center"/>
        <w:rPr>
          <w:rFonts w:ascii="Times New Roman" w:eastAsia="Tahoma" w:hAnsi="Times New Roman" w:cs="Times New Roman"/>
          <w:b/>
          <w:bCs/>
          <w:kern w:val="3"/>
          <w:sz w:val="32"/>
          <w:szCs w:val="32"/>
          <w:u w:val="single"/>
          <w:lang w:eastAsia="zh-CN" w:bidi="hi-IN"/>
        </w:rPr>
      </w:pPr>
      <w:r>
        <w:rPr>
          <w:rFonts w:ascii="Times New Roman" w:eastAsia="Tahoma" w:hAnsi="Times New Roman" w:cs="Times New Roman"/>
          <w:b/>
          <w:bCs/>
          <w:kern w:val="3"/>
          <w:sz w:val="32"/>
          <w:szCs w:val="32"/>
          <w:u w:val="single"/>
          <w:lang w:eastAsia="zh-CN" w:bidi="hi-IN"/>
        </w:rPr>
        <w:t>PRZEDMIOT ZAMÓWIENIA:</w:t>
      </w:r>
    </w:p>
    <w:p w14:paraId="2456088F"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sz w:val="32"/>
          <w:szCs w:val="32"/>
          <w:u w:val="single"/>
          <w:lang w:eastAsia="zh-CN" w:bidi="hi-IN"/>
        </w:rPr>
      </w:pPr>
    </w:p>
    <w:p w14:paraId="139311AC" w14:textId="77777777" w:rsidR="00427C42" w:rsidRDefault="00427C42" w:rsidP="00427C42">
      <w:pPr>
        <w:widowControl w:val="0"/>
        <w:suppressAutoHyphens/>
        <w:autoSpaceDN w:val="0"/>
        <w:spacing w:after="0" w:line="360" w:lineRule="auto"/>
        <w:jc w:val="center"/>
        <w:rPr>
          <w:rFonts w:ascii="Times New Roman" w:eastAsia="Tahoma" w:hAnsi="Times New Roman" w:cs="Times New Roman"/>
          <w:b/>
          <w:bCs/>
          <w:i/>
          <w:iCs/>
          <w:kern w:val="3"/>
          <w:sz w:val="28"/>
          <w:szCs w:val="28"/>
          <w:lang w:eastAsia="zh-CN" w:bidi="hi-IN"/>
        </w:rPr>
      </w:pPr>
      <w:r>
        <w:rPr>
          <w:rFonts w:ascii="Times New Roman" w:eastAsia="Tahoma" w:hAnsi="Times New Roman" w:cs="Times New Roman"/>
          <w:b/>
          <w:bCs/>
          <w:i/>
          <w:iCs/>
          <w:kern w:val="3"/>
          <w:sz w:val="28"/>
          <w:szCs w:val="28"/>
          <w:lang w:eastAsia="zh-CN" w:bidi="hi-IN"/>
        </w:rPr>
        <w:t>Sukcesywna dostawa oleju opałowego lekkiego</w:t>
      </w:r>
    </w:p>
    <w:p w14:paraId="0C199E0C" w14:textId="77777777" w:rsidR="00427C42" w:rsidRDefault="00427C42" w:rsidP="00427C42">
      <w:pPr>
        <w:widowControl w:val="0"/>
        <w:suppressAutoHyphens/>
        <w:autoSpaceDN w:val="0"/>
        <w:spacing w:after="0" w:line="360" w:lineRule="auto"/>
        <w:jc w:val="center"/>
        <w:rPr>
          <w:rFonts w:ascii="Times New Roman" w:eastAsia="Tahoma" w:hAnsi="Times New Roman" w:cs="Times New Roman"/>
          <w:kern w:val="3"/>
          <w:sz w:val="24"/>
          <w:szCs w:val="24"/>
          <w:lang w:eastAsia="zh-CN" w:bidi="hi-IN"/>
        </w:rPr>
      </w:pPr>
      <w:r>
        <w:rPr>
          <w:rFonts w:ascii="Times New Roman" w:eastAsia="Times New Roman" w:hAnsi="Times New Roman" w:cs="Times New Roman"/>
          <w:b/>
          <w:bCs/>
          <w:i/>
          <w:iCs/>
          <w:kern w:val="3"/>
          <w:sz w:val="28"/>
          <w:szCs w:val="28"/>
          <w:lang w:eastAsia="zh-CN" w:bidi="hi-IN"/>
        </w:rPr>
        <w:t xml:space="preserve"> </w:t>
      </w:r>
      <w:r>
        <w:rPr>
          <w:rFonts w:ascii="Times New Roman" w:eastAsia="Tahoma" w:hAnsi="Times New Roman" w:cs="Times New Roman"/>
          <w:b/>
          <w:bCs/>
          <w:i/>
          <w:iCs/>
          <w:kern w:val="3"/>
          <w:sz w:val="28"/>
          <w:szCs w:val="28"/>
          <w:lang w:eastAsia="zh-CN" w:bidi="hi-IN"/>
        </w:rPr>
        <w:t>dla Domu Pomocy Społecznej w Kochłowach</w:t>
      </w:r>
    </w:p>
    <w:p w14:paraId="4DD0EC6E" w14:textId="1A8EC965" w:rsidR="00427C42" w:rsidRDefault="00427C42" w:rsidP="00427C42">
      <w:pPr>
        <w:widowControl w:val="0"/>
        <w:suppressAutoHyphens/>
        <w:autoSpaceDN w:val="0"/>
        <w:spacing w:after="0" w:line="360" w:lineRule="auto"/>
        <w:jc w:val="center"/>
        <w:rPr>
          <w:rFonts w:ascii="Times New Roman" w:eastAsia="Tahoma" w:hAnsi="Times New Roman" w:cs="Times New Roman"/>
          <w:b/>
          <w:bCs/>
          <w:i/>
          <w:iCs/>
          <w:kern w:val="3"/>
          <w:sz w:val="28"/>
          <w:szCs w:val="28"/>
          <w:lang w:eastAsia="zh-CN" w:bidi="hi-IN"/>
        </w:rPr>
      </w:pPr>
      <w:r>
        <w:rPr>
          <w:rFonts w:ascii="Times New Roman" w:eastAsia="Tahoma" w:hAnsi="Times New Roman" w:cs="Times New Roman"/>
          <w:b/>
          <w:bCs/>
          <w:i/>
          <w:iCs/>
          <w:kern w:val="3"/>
          <w:sz w:val="28"/>
          <w:szCs w:val="28"/>
          <w:lang w:eastAsia="zh-CN" w:bidi="hi-IN"/>
        </w:rPr>
        <w:t>w okresie od 01.01.2024 r. do 30.06.2024 r.</w:t>
      </w:r>
    </w:p>
    <w:p w14:paraId="630B0908" w14:textId="77777777" w:rsidR="00427C42" w:rsidRDefault="00427C42" w:rsidP="00427C42">
      <w:pPr>
        <w:widowControl w:val="0"/>
        <w:suppressAutoHyphens/>
        <w:autoSpaceDN w:val="0"/>
        <w:spacing w:after="0" w:line="360" w:lineRule="auto"/>
        <w:jc w:val="center"/>
        <w:rPr>
          <w:rFonts w:ascii="Times New Roman" w:eastAsia="Tahoma" w:hAnsi="Times New Roman" w:cs="Times New Roman"/>
          <w:b/>
          <w:bCs/>
          <w:i/>
          <w:iCs/>
          <w:kern w:val="3"/>
          <w:sz w:val="28"/>
          <w:szCs w:val="28"/>
          <w:lang w:eastAsia="zh-CN" w:bidi="hi-IN"/>
        </w:rPr>
      </w:pPr>
    </w:p>
    <w:p w14:paraId="39666647" w14:textId="77777777" w:rsidR="00427C42" w:rsidRDefault="00427C42" w:rsidP="00427C42">
      <w:pPr>
        <w:widowControl w:val="0"/>
        <w:suppressAutoHyphens/>
        <w:autoSpaceDN w:val="0"/>
        <w:spacing w:after="0" w:line="360" w:lineRule="auto"/>
        <w:jc w:val="center"/>
        <w:rPr>
          <w:rFonts w:ascii="Times New Roman" w:eastAsia="Tahoma" w:hAnsi="Times New Roman" w:cs="Times New Roman"/>
          <w:b/>
          <w:bCs/>
          <w:i/>
          <w:iCs/>
          <w:kern w:val="3"/>
          <w:sz w:val="28"/>
          <w:szCs w:val="28"/>
          <w:lang w:eastAsia="zh-CN" w:bidi="hi-IN"/>
        </w:rPr>
      </w:pPr>
    </w:p>
    <w:p w14:paraId="286E7AA0" w14:textId="77777777" w:rsidR="00427C42" w:rsidRDefault="00427C42" w:rsidP="00427C42">
      <w:pPr>
        <w:widowControl w:val="0"/>
        <w:suppressAutoHyphens/>
        <w:autoSpaceDN w:val="0"/>
        <w:spacing w:after="0" w:line="360" w:lineRule="auto"/>
        <w:rPr>
          <w:rFonts w:ascii="Times New Roman" w:eastAsia="Tahoma" w:hAnsi="Times New Roman" w:cs="Times New Roman"/>
          <w:i/>
          <w:iCs/>
          <w:kern w:val="3"/>
          <w:sz w:val="28"/>
          <w:szCs w:val="28"/>
          <w:lang w:eastAsia="zh-CN" w:bidi="hi-IN"/>
        </w:rPr>
      </w:pPr>
      <w:r>
        <w:rPr>
          <w:rFonts w:ascii="Times New Roman" w:eastAsia="Tahoma" w:hAnsi="Times New Roman" w:cs="Times New Roman"/>
          <w:i/>
          <w:iCs/>
          <w:kern w:val="3"/>
          <w:sz w:val="28"/>
          <w:szCs w:val="28"/>
          <w:lang w:eastAsia="zh-CN" w:bidi="hi-IN"/>
        </w:rPr>
        <w:t xml:space="preserve">Strona prowadzonego postępowania: </w:t>
      </w:r>
      <w:r>
        <w:rPr>
          <w:rFonts w:ascii="Times New Roman" w:eastAsia="Tahoma" w:hAnsi="Times New Roman" w:cs="Times New Roman"/>
          <w:b/>
          <w:iCs/>
          <w:kern w:val="3"/>
          <w:sz w:val="28"/>
          <w:szCs w:val="28"/>
          <w:lang w:eastAsia="zh-CN" w:bidi="hi-IN"/>
        </w:rPr>
        <w:t>http://ezamowienia.gov.pl</w:t>
      </w:r>
    </w:p>
    <w:p w14:paraId="316314E2"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i/>
          <w:iCs/>
          <w:kern w:val="3"/>
          <w:sz w:val="28"/>
          <w:szCs w:val="28"/>
          <w:lang w:eastAsia="zh-CN" w:bidi="hi-IN"/>
        </w:rPr>
      </w:pPr>
    </w:p>
    <w:p w14:paraId="4124E3E4"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i/>
          <w:iCs/>
          <w:kern w:val="3"/>
          <w:sz w:val="28"/>
          <w:szCs w:val="28"/>
          <w:lang w:eastAsia="zh-CN" w:bidi="hi-IN"/>
        </w:rPr>
      </w:pPr>
    </w:p>
    <w:p w14:paraId="3F4767BD"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i/>
          <w:iCs/>
          <w:kern w:val="3"/>
          <w:sz w:val="28"/>
          <w:szCs w:val="28"/>
          <w:lang w:eastAsia="zh-CN" w:bidi="hi-IN"/>
        </w:rPr>
      </w:pPr>
    </w:p>
    <w:p w14:paraId="31638332"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i/>
          <w:iCs/>
          <w:kern w:val="3"/>
          <w:sz w:val="28"/>
          <w:szCs w:val="28"/>
          <w:lang w:eastAsia="zh-CN" w:bidi="hi-IN"/>
        </w:rPr>
      </w:pPr>
    </w:p>
    <w:p w14:paraId="51ACDE38"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i/>
          <w:iCs/>
          <w:kern w:val="3"/>
          <w:sz w:val="28"/>
          <w:szCs w:val="28"/>
          <w:lang w:eastAsia="zh-CN" w:bidi="hi-IN"/>
        </w:rPr>
      </w:pPr>
    </w:p>
    <w:p w14:paraId="6FD5E800" w14:textId="77777777" w:rsidR="00427C42" w:rsidRDefault="00427C42" w:rsidP="00427C42">
      <w:pPr>
        <w:widowControl w:val="0"/>
        <w:suppressAutoHyphens/>
        <w:autoSpaceDN w:val="0"/>
        <w:spacing w:after="0" w:line="240" w:lineRule="auto"/>
        <w:ind w:left="6480"/>
        <w:jc w:val="both"/>
        <w:rPr>
          <w:rFonts w:ascii="Times New Roman" w:eastAsia="Tahoma" w:hAnsi="Times New Roman" w:cs="Times New Roman"/>
          <w:i/>
          <w:iCs/>
          <w:kern w:val="3"/>
          <w:sz w:val="28"/>
          <w:szCs w:val="28"/>
          <w:lang w:eastAsia="zh-CN" w:bidi="hi-IN"/>
        </w:rPr>
      </w:pPr>
      <w:r>
        <w:rPr>
          <w:rFonts w:ascii="Times New Roman" w:eastAsia="Tahoma" w:hAnsi="Times New Roman" w:cs="Times New Roman"/>
          <w:i/>
          <w:iCs/>
          <w:kern w:val="3"/>
          <w:sz w:val="28"/>
          <w:szCs w:val="28"/>
          <w:lang w:eastAsia="zh-CN" w:bidi="hi-IN"/>
        </w:rPr>
        <w:t>Zatwierdziła:</w:t>
      </w:r>
    </w:p>
    <w:p w14:paraId="7C324A26" w14:textId="15049A89" w:rsidR="00427C42" w:rsidRDefault="00427C42" w:rsidP="00427C42">
      <w:pPr>
        <w:widowControl w:val="0"/>
        <w:suppressAutoHyphens/>
        <w:autoSpaceDN w:val="0"/>
        <w:spacing w:after="0" w:line="240" w:lineRule="auto"/>
        <w:ind w:firstLine="720"/>
        <w:jc w:val="both"/>
        <w:rPr>
          <w:rFonts w:ascii="Times New Roman" w:eastAsia="Tahoma" w:hAnsi="Times New Roman" w:cs="Times New Roman"/>
          <w:i/>
          <w:iCs/>
          <w:kern w:val="3"/>
          <w:sz w:val="28"/>
          <w:szCs w:val="28"/>
          <w:lang w:eastAsia="zh-CN" w:bidi="hi-IN"/>
        </w:rPr>
      </w:pPr>
      <w:r>
        <w:rPr>
          <w:rFonts w:ascii="Times New Roman" w:eastAsia="Tahoma" w:hAnsi="Times New Roman" w:cs="Times New Roman"/>
          <w:i/>
          <w:iCs/>
          <w:kern w:val="3"/>
          <w:sz w:val="28"/>
          <w:szCs w:val="28"/>
          <w:lang w:eastAsia="zh-CN" w:bidi="hi-IN"/>
        </w:rPr>
        <w:t xml:space="preserve">                                                                     /-/ mgr Ewelina </w:t>
      </w:r>
      <w:proofErr w:type="spellStart"/>
      <w:r>
        <w:rPr>
          <w:rFonts w:ascii="Times New Roman" w:eastAsia="Tahoma" w:hAnsi="Times New Roman" w:cs="Times New Roman"/>
          <w:i/>
          <w:iCs/>
          <w:kern w:val="3"/>
          <w:sz w:val="28"/>
          <w:szCs w:val="28"/>
          <w:lang w:eastAsia="zh-CN" w:bidi="hi-IN"/>
        </w:rPr>
        <w:t>Pieprzka</w:t>
      </w:r>
      <w:proofErr w:type="spellEnd"/>
    </w:p>
    <w:p w14:paraId="30538147" w14:textId="77777777" w:rsidR="00427C42" w:rsidRDefault="00427C42" w:rsidP="00427C42">
      <w:pPr>
        <w:widowControl w:val="0"/>
        <w:suppressAutoHyphens/>
        <w:autoSpaceDN w:val="0"/>
        <w:spacing w:after="0" w:line="240" w:lineRule="auto"/>
        <w:ind w:left="5040"/>
        <w:jc w:val="both"/>
        <w:rPr>
          <w:rFonts w:ascii="Times New Roman" w:eastAsia="Tahoma" w:hAnsi="Times New Roman" w:cs="Times New Roman"/>
          <w:i/>
          <w:iCs/>
          <w:kern w:val="3"/>
          <w:sz w:val="28"/>
          <w:szCs w:val="28"/>
          <w:lang w:eastAsia="zh-CN" w:bidi="hi-IN"/>
        </w:rPr>
      </w:pPr>
      <w:r>
        <w:rPr>
          <w:rFonts w:ascii="Times New Roman" w:eastAsia="Tahoma" w:hAnsi="Times New Roman" w:cs="Times New Roman"/>
          <w:i/>
          <w:iCs/>
          <w:kern w:val="3"/>
          <w:sz w:val="28"/>
          <w:szCs w:val="28"/>
          <w:lang w:eastAsia="zh-CN" w:bidi="hi-IN"/>
        </w:rPr>
        <w:t xml:space="preserve">Dyrektor Domu Pomocy Społecznej </w:t>
      </w:r>
    </w:p>
    <w:p w14:paraId="0E9342CF"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i/>
          <w:iCs/>
          <w:kern w:val="3"/>
          <w:sz w:val="28"/>
          <w:szCs w:val="28"/>
          <w:lang w:eastAsia="zh-CN" w:bidi="hi-IN"/>
        </w:rPr>
      </w:pPr>
      <w:r>
        <w:rPr>
          <w:rFonts w:ascii="Times New Roman" w:eastAsia="Tahoma" w:hAnsi="Times New Roman" w:cs="Times New Roman"/>
          <w:i/>
          <w:iCs/>
          <w:kern w:val="3"/>
          <w:sz w:val="28"/>
          <w:szCs w:val="28"/>
          <w:lang w:eastAsia="zh-CN" w:bidi="hi-IN"/>
        </w:rPr>
        <w:t xml:space="preserve">                                                                                       w Kochłowach</w:t>
      </w:r>
    </w:p>
    <w:p w14:paraId="4276B3A6"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i/>
          <w:iCs/>
          <w:kern w:val="3"/>
          <w:sz w:val="28"/>
          <w:szCs w:val="28"/>
          <w:lang w:eastAsia="zh-CN" w:bidi="hi-IN"/>
        </w:rPr>
      </w:pPr>
    </w:p>
    <w:p w14:paraId="5ED6C6D6"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i/>
          <w:iCs/>
          <w:kern w:val="3"/>
          <w:sz w:val="28"/>
          <w:szCs w:val="28"/>
          <w:lang w:eastAsia="zh-CN" w:bidi="hi-IN"/>
        </w:rPr>
      </w:pPr>
    </w:p>
    <w:p w14:paraId="7096F048"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i/>
          <w:iCs/>
          <w:kern w:val="3"/>
          <w:sz w:val="28"/>
          <w:szCs w:val="28"/>
          <w:lang w:eastAsia="zh-CN" w:bidi="hi-IN"/>
        </w:rPr>
      </w:pPr>
    </w:p>
    <w:p w14:paraId="698CF39D"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i/>
          <w:iCs/>
          <w:kern w:val="3"/>
          <w:sz w:val="28"/>
          <w:szCs w:val="28"/>
          <w:lang w:eastAsia="zh-CN" w:bidi="hi-IN"/>
        </w:rPr>
      </w:pPr>
    </w:p>
    <w:p w14:paraId="5F6AB8CE"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i/>
          <w:iCs/>
          <w:kern w:val="3"/>
          <w:sz w:val="28"/>
          <w:szCs w:val="28"/>
          <w:lang w:eastAsia="zh-CN" w:bidi="hi-IN"/>
        </w:rPr>
      </w:pPr>
    </w:p>
    <w:p w14:paraId="1C40B0D2" w14:textId="55BCC081" w:rsidR="00427C42" w:rsidRDefault="00427C42" w:rsidP="00427C42">
      <w:pPr>
        <w:widowControl w:val="0"/>
        <w:suppressAutoHyphens/>
        <w:autoSpaceDN w:val="0"/>
        <w:spacing w:after="0" w:line="240" w:lineRule="auto"/>
        <w:jc w:val="center"/>
        <w:rPr>
          <w:rFonts w:ascii="Times New Roman" w:eastAsia="Tahoma" w:hAnsi="Times New Roman" w:cs="Times New Roman"/>
          <w:kern w:val="3"/>
          <w:sz w:val="28"/>
          <w:szCs w:val="28"/>
          <w:shd w:val="clear" w:color="auto" w:fill="FFFF00"/>
          <w:lang w:eastAsia="zh-CN" w:bidi="hi-IN"/>
        </w:rPr>
      </w:pPr>
      <w:r>
        <w:rPr>
          <w:rFonts w:ascii="Times New Roman" w:eastAsia="Tahoma" w:hAnsi="Times New Roman" w:cs="Times New Roman"/>
          <w:kern w:val="3"/>
          <w:sz w:val="28"/>
          <w:szCs w:val="28"/>
          <w:lang w:eastAsia="zh-CN" w:bidi="hi-IN"/>
        </w:rPr>
        <w:t>Kochłowy, dnia 2</w:t>
      </w:r>
      <w:r w:rsidR="005C322C">
        <w:rPr>
          <w:rFonts w:ascii="Times New Roman" w:eastAsia="Tahoma" w:hAnsi="Times New Roman" w:cs="Times New Roman"/>
          <w:kern w:val="3"/>
          <w:sz w:val="28"/>
          <w:szCs w:val="28"/>
          <w:lang w:eastAsia="zh-CN" w:bidi="hi-IN"/>
        </w:rPr>
        <w:t>3</w:t>
      </w:r>
      <w:r>
        <w:rPr>
          <w:rFonts w:ascii="Times New Roman" w:eastAsia="Tahoma" w:hAnsi="Times New Roman" w:cs="Times New Roman"/>
          <w:kern w:val="3"/>
          <w:sz w:val="28"/>
          <w:szCs w:val="28"/>
          <w:lang w:eastAsia="zh-CN" w:bidi="hi-IN"/>
        </w:rPr>
        <w:t>.11.2023 r.</w:t>
      </w:r>
    </w:p>
    <w:p w14:paraId="78CC3709"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i/>
          <w:iCs/>
          <w:kern w:val="3"/>
          <w:sz w:val="28"/>
          <w:szCs w:val="28"/>
          <w:lang w:eastAsia="zh-CN" w:bidi="hi-IN"/>
        </w:rPr>
      </w:pPr>
    </w:p>
    <w:p w14:paraId="4D6850CD"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i/>
          <w:iCs/>
          <w:kern w:val="3"/>
          <w:sz w:val="28"/>
          <w:szCs w:val="28"/>
          <w:lang w:eastAsia="zh-CN" w:bidi="hi-IN"/>
        </w:rPr>
      </w:pPr>
    </w:p>
    <w:p w14:paraId="35F09E1E"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i/>
          <w:iCs/>
          <w:kern w:val="3"/>
          <w:sz w:val="28"/>
          <w:szCs w:val="28"/>
          <w:lang w:eastAsia="zh-CN" w:bidi="hi-IN"/>
        </w:rPr>
      </w:pPr>
    </w:p>
    <w:p w14:paraId="6AEEAFF9"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r>
        <w:rPr>
          <w:rFonts w:ascii="Times New Roman" w:eastAsia="Tahoma" w:hAnsi="Times New Roman" w:cs="Times New Roman"/>
          <w:b/>
          <w:bCs/>
          <w:kern w:val="3"/>
          <w:lang w:eastAsia="zh-CN" w:bidi="hi-IN"/>
        </w:rPr>
        <w:t>I. NAZWA I ADRES ZAMAWIAJĄCEGO</w:t>
      </w:r>
    </w:p>
    <w:p w14:paraId="61E1E3CF"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Dom Pomocy Społecznej w Kochłowach zwany dalej „</w:t>
      </w:r>
      <w:r>
        <w:rPr>
          <w:rFonts w:ascii="Times New Roman" w:eastAsia="Tahoma" w:hAnsi="Times New Roman" w:cs="Times New Roman"/>
          <w:i/>
          <w:iCs/>
          <w:kern w:val="3"/>
          <w:lang w:eastAsia="zh-CN" w:bidi="hi-IN"/>
        </w:rPr>
        <w:t>Zamawiającym</w:t>
      </w:r>
      <w:r>
        <w:rPr>
          <w:rFonts w:ascii="Times New Roman" w:eastAsia="Tahoma" w:hAnsi="Times New Roman" w:cs="Times New Roman"/>
          <w:kern w:val="3"/>
          <w:lang w:eastAsia="zh-CN" w:bidi="hi-IN"/>
        </w:rPr>
        <w:t>”</w:t>
      </w:r>
    </w:p>
    <w:p w14:paraId="31ED5BE2"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Kochłowy 1, 63-500 Ostrzeszów</w:t>
      </w:r>
    </w:p>
    <w:p w14:paraId="79EAC537"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tel. 62/ 732 07 05</w:t>
      </w:r>
    </w:p>
    <w:p w14:paraId="3E9CC033"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kern w:val="3"/>
          <w:sz w:val="24"/>
          <w:szCs w:val="24"/>
          <w:u w:val="single" w:color="000000"/>
          <w:lang w:eastAsia="zh-CN" w:bidi="hi-IN"/>
        </w:rPr>
      </w:pPr>
      <w:r>
        <w:rPr>
          <w:rFonts w:ascii="Times New Roman" w:eastAsia="Tahoma" w:hAnsi="Times New Roman" w:cs="Times New Roman"/>
          <w:kern w:val="3"/>
          <w:lang w:eastAsia="zh-CN" w:bidi="hi-IN"/>
        </w:rPr>
        <w:t xml:space="preserve">e-mail: </w:t>
      </w:r>
      <w:hyperlink r:id="rId5" w:history="1">
        <w:r>
          <w:rPr>
            <w:rStyle w:val="Hipercze"/>
            <w:rFonts w:ascii="Times New Roman" w:eastAsia="Tahoma" w:hAnsi="Times New Roman" w:cs="Times New Roman"/>
            <w:kern w:val="3"/>
            <w:lang w:eastAsia="zh-CN" w:bidi="hi-IN"/>
          </w:rPr>
          <w:t>dps_kochlowy@hot.pl</w:t>
        </w:r>
      </w:hyperlink>
    </w:p>
    <w:p w14:paraId="1E8629B0"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kern w:val="3"/>
          <w:u w:val="single" w:color="000000"/>
          <w:lang w:eastAsia="zh-CN" w:bidi="hi-IN"/>
        </w:rPr>
      </w:pPr>
      <w:r>
        <w:rPr>
          <w:rFonts w:ascii="Times New Roman" w:eastAsia="Tahoma" w:hAnsi="Times New Roman" w:cs="Times New Roman"/>
          <w:kern w:val="3"/>
          <w:u w:val="single" w:color="000000"/>
          <w:lang w:eastAsia="zh-CN" w:bidi="hi-IN"/>
        </w:rPr>
        <w:t>strona internetowa :</w:t>
      </w:r>
      <w:r>
        <w:rPr>
          <w:rFonts w:ascii="Times New Roman" w:eastAsia="Tahoma" w:hAnsi="Times New Roman" w:cs="Times New Roman"/>
          <w:kern w:val="3"/>
          <w:sz w:val="24"/>
          <w:szCs w:val="24"/>
          <w:lang w:eastAsia="zh-CN" w:bidi="hi-IN"/>
        </w:rPr>
        <w:t xml:space="preserve"> </w:t>
      </w:r>
      <w:r>
        <w:rPr>
          <w:rFonts w:ascii="Times New Roman" w:eastAsia="Tahoma" w:hAnsi="Times New Roman" w:cs="Times New Roman"/>
          <w:kern w:val="3"/>
          <w:lang w:eastAsia="zh-CN" w:bidi="hi-IN"/>
        </w:rPr>
        <w:t>https://dpskochlowy.pl</w:t>
      </w:r>
    </w:p>
    <w:p w14:paraId="1BFA1184"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kern w:val="3"/>
          <w:u w:val="single" w:color="000000"/>
          <w:lang w:eastAsia="zh-CN" w:bidi="hi-IN"/>
        </w:rPr>
      </w:pPr>
      <w:r>
        <w:rPr>
          <w:rFonts w:ascii="Times New Roman" w:eastAsia="Tahoma" w:hAnsi="Times New Roman" w:cs="Times New Roman"/>
          <w:kern w:val="3"/>
          <w:u w:val="single" w:color="000000"/>
          <w:lang w:eastAsia="zh-CN" w:bidi="hi-IN"/>
        </w:rPr>
        <w:t>http://bip.powiatostrzeszowski.pl</w:t>
      </w:r>
    </w:p>
    <w:p w14:paraId="637EC0DB"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kern w:val="3"/>
          <w:sz w:val="24"/>
          <w:szCs w:val="24"/>
          <w:lang w:eastAsia="zh-CN" w:bidi="hi-IN"/>
        </w:rPr>
      </w:pPr>
      <w:r>
        <w:rPr>
          <w:rFonts w:ascii="Times New Roman" w:eastAsia="Tahoma" w:hAnsi="Times New Roman" w:cs="Times New Roman"/>
          <w:color w:val="000000"/>
          <w:kern w:val="3"/>
          <w:u w:val="single" w:color="000000"/>
          <w:lang w:eastAsia="zh-CN" w:bidi="hi-IN"/>
        </w:rPr>
        <w:t>Godziny pracy Zamawiającego: od poniedziałku do piątku 7:00-15:00</w:t>
      </w:r>
    </w:p>
    <w:p w14:paraId="10B96B7A" w14:textId="77777777" w:rsidR="00427C42" w:rsidRDefault="00427C42" w:rsidP="00427C42">
      <w:pPr>
        <w:widowControl w:val="0"/>
        <w:tabs>
          <w:tab w:val="left" w:pos="708"/>
        </w:tabs>
        <w:suppressAutoHyphens/>
        <w:autoSpaceDN w:val="0"/>
        <w:spacing w:after="0" w:line="240" w:lineRule="auto"/>
        <w:jc w:val="both"/>
        <w:rPr>
          <w:rFonts w:ascii="Times New Roman" w:eastAsia="SimSun" w:hAnsi="Times New Roman" w:cs="Times New Roman"/>
          <w:color w:val="000000"/>
          <w:kern w:val="3"/>
          <w:lang w:eastAsia="zh-CN" w:bidi="hi-IN"/>
        </w:rPr>
      </w:pPr>
    </w:p>
    <w:p w14:paraId="345CD999" w14:textId="77777777" w:rsidR="00427C42" w:rsidRDefault="00427C42" w:rsidP="00427C42">
      <w:pPr>
        <w:widowControl w:val="0"/>
        <w:tabs>
          <w:tab w:val="left" w:pos="708"/>
        </w:tabs>
        <w:suppressAutoHyphens/>
        <w:autoSpaceDN w:val="0"/>
        <w:spacing w:after="0" w:line="240" w:lineRule="auto"/>
        <w:jc w:val="both"/>
        <w:rPr>
          <w:rFonts w:ascii="Times New Roman" w:eastAsia="SimSun" w:hAnsi="Times New Roman" w:cs="Times New Roman"/>
          <w:b/>
          <w:bCs/>
          <w:color w:val="000000"/>
          <w:kern w:val="3"/>
          <w:lang w:eastAsia="zh-CN" w:bidi="hi-IN"/>
        </w:rPr>
      </w:pPr>
      <w:r>
        <w:rPr>
          <w:rFonts w:ascii="Times New Roman" w:eastAsia="SimSun" w:hAnsi="Times New Roman" w:cs="Times New Roman"/>
          <w:b/>
          <w:bCs/>
          <w:color w:val="000000"/>
          <w:kern w:val="3"/>
          <w:lang w:eastAsia="zh-CN" w:bidi="hi-IN"/>
        </w:rPr>
        <w:t>II. ADRES STRONY INTERNETOWEJ PROWADZONEGO POSTĘPOWANIA ORAZ ADRES</w:t>
      </w:r>
      <w:r>
        <w:rPr>
          <w:rFonts w:ascii="Times New Roman" w:eastAsia="SimSun" w:hAnsi="Times New Roman" w:cs="Times New Roman"/>
          <w:b/>
          <w:bCs/>
          <w:color w:val="000000"/>
          <w:kern w:val="3"/>
          <w:lang w:eastAsia="zh-CN" w:bidi="hi-IN"/>
        </w:rPr>
        <w:br/>
        <w:t xml:space="preserve">     STRONY INTERNETOWEJ NA KTÓREJ UDOSTĘPNIANE BĘDĄ ZMIANY </w:t>
      </w:r>
      <w:r>
        <w:rPr>
          <w:rFonts w:ascii="Times New Roman" w:eastAsia="SimSun" w:hAnsi="Times New Roman" w:cs="Times New Roman"/>
          <w:b/>
          <w:bCs/>
          <w:color w:val="000000"/>
          <w:kern w:val="3"/>
          <w:lang w:eastAsia="zh-CN" w:bidi="hi-IN"/>
        </w:rPr>
        <w:br/>
        <w:t xml:space="preserve">     I WYJAŚNIENIA TREŚCI SWZ ORAZ INNE DOKUMENTY ZMÓWIENIA ZWIĄZANE </w:t>
      </w:r>
      <w:r>
        <w:rPr>
          <w:rFonts w:ascii="Times New Roman" w:eastAsia="SimSun" w:hAnsi="Times New Roman" w:cs="Times New Roman"/>
          <w:b/>
          <w:bCs/>
          <w:color w:val="000000"/>
          <w:kern w:val="3"/>
          <w:lang w:eastAsia="zh-CN" w:bidi="hi-IN"/>
        </w:rPr>
        <w:br/>
        <w:t xml:space="preserve">     Z POSTĘPOWANIEM.                                                  </w:t>
      </w:r>
      <w:r>
        <w:rPr>
          <w:rFonts w:ascii="Times New Roman" w:eastAsia="SimSun" w:hAnsi="Times New Roman" w:cs="Times New Roman"/>
          <w:b/>
          <w:bCs/>
          <w:color w:val="FFFFFF" w:themeColor="background1"/>
          <w:kern w:val="3"/>
          <w:lang w:eastAsia="zh-CN" w:bidi="hi-IN"/>
        </w:rPr>
        <w:t xml:space="preserve"> .</w:t>
      </w:r>
      <w:r>
        <w:rPr>
          <w:rFonts w:ascii="Times New Roman" w:eastAsia="SimSun" w:hAnsi="Times New Roman" w:cs="Times New Roman"/>
          <w:b/>
          <w:bCs/>
          <w:color w:val="000000"/>
          <w:kern w:val="3"/>
          <w:lang w:eastAsia="zh-CN" w:bidi="hi-IN"/>
        </w:rPr>
        <w:br/>
      </w:r>
    </w:p>
    <w:p w14:paraId="691497D9" w14:textId="77777777" w:rsidR="00427C42" w:rsidRDefault="00427C42" w:rsidP="00427C42">
      <w:pPr>
        <w:widowControl w:val="0"/>
        <w:tabs>
          <w:tab w:val="left" w:pos="708"/>
        </w:tabs>
        <w:suppressAutoHyphens/>
        <w:autoSpaceDN w:val="0"/>
        <w:spacing w:after="0" w:line="240" w:lineRule="auto"/>
        <w:jc w:val="both"/>
        <w:rPr>
          <w:rFonts w:ascii="Times New Roman" w:eastAsia="SimSun" w:hAnsi="Times New Roman" w:cs="Times New Roman"/>
          <w:kern w:val="3"/>
          <w:lang w:eastAsia="zh-CN" w:bidi="hi-IN"/>
        </w:rPr>
      </w:pPr>
      <w:r>
        <w:rPr>
          <w:rFonts w:ascii="Times New Roman" w:eastAsia="SimSun" w:hAnsi="Times New Roman" w:cs="Times New Roman"/>
          <w:color w:val="000000"/>
          <w:kern w:val="3"/>
          <w:u w:val="single" w:color="000000"/>
          <w:lang w:eastAsia="zh-CN" w:bidi="hi-IN"/>
        </w:rPr>
        <w:t>Strona internetowa prowadzonego postępowania: https://ezamowienia.gov.pl</w:t>
      </w:r>
    </w:p>
    <w:p w14:paraId="561254CB" w14:textId="77777777" w:rsidR="00427C42" w:rsidRDefault="00427C42" w:rsidP="00427C42">
      <w:pPr>
        <w:widowControl w:val="0"/>
        <w:tabs>
          <w:tab w:val="left" w:pos="708"/>
        </w:tabs>
        <w:suppressAutoHyphens/>
        <w:autoSpaceDN w:val="0"/>
        <w:spacing w:after="0" w:line="240" w:lineRule="auto"/>
        <w:jc w:val="both"/>
        <w:rPr>
          <w:rFonts w:ascii="Times New Roman" w:eastAsia="SimSun" w:hAnsi="Times New Roman" w:cs="Times New Roman"/>
          <w:kern w:val="3"/>
          <w:lang w:eastAsia="zh-CN" w:bidi="hi-IN"/>
        </w:rPr>
      </w:pPr>
      <w:r>
        <w:rPr>
          <w:rFonts w:ascii="Times New Roman" w:eastAsia="SimSun" w:hAnsi="Times New Roman" w:cs="Times New Roman"/>
          <w:color w:val="000000"/>
          <w:kern w:val="3"/>
          <w:lang w:eastAsia="zh-CN" w:bidi="hi-IN"/>
        </w:rPr>
        <w:t>Na stronie: https://ezamowienia.gov.pl udostępniane będą zmiany i wyjaśnienia treści SWZ oraz inne dokumenty zamówienia bezpośrednio związane z postępowaniem o udzielenie zamówienia.</w:t>
      </w:r>
    </w:p>
    <w:p w14:paraId="184BDE58" w14:textId="77777777" w:rsidR="00427C42" w:rsidRDefault="00427C42" w:rsidP="00427C42">
      <w:pPr>
        <w:widowControl w:val="0"/>
        <w:tabs>
          <w:tab w:val="left" w:pos="708"/>
        </w:tabs>
        <w:suppressAutoHyphens/>
        <w:autoSpaceDN w:val="0"/>
        <w:spacing w:after="0" w:line="240" w:lineRule="auto"/>
        <w:jc w:val="both"/>
        <w:rPr>
          <w:rFonts w:ascii="Times New Roman" w:eastAsia="SimSun" w:hAnsi="Times New Roman" w:cs="Times New Roman"/>
          <w:kern w:val="3"/>
          <w:lang w:eastAsia="zh-CN" w:bidi="hi-IN"/>
        </w:rPr>
      </w:pPr>
    </w:p>
    <w:p w14:paraId="319D8D58"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r>
        <w:rPr>
          <w:rFonts w:ascii="Times New Roman" w:eastAsia="Tahoma" w:hAnsi="Times New Roman" w:cs="Times New Roman"/>
          <w:b/>
          <w:bCs/>
          <w:kern w:val="3"/>
          <w:lang w:eastAsia="zh-CN" w:bidi="hi-IN"/>
        </w:rPr>
        <w:t>III. TRYB UDZIELANIA ZAMÓWIENIA:</w:t>
      </w:r>
    </w:p>
    <w:p w14:paraId="0444255D"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p>
    <w:p w14:paraId="455A23B2" w14:textId="347EB15C" w:rsidR="00427C42" w:rsidRDefault="00427C42" w:rsidP="00427C42">
      <w:pPr>
        <w:widowControl w:val="0"/>
        <w:numPr>
          <w:ilvl w:val="0"/>
          <w:numId w:val="1"/>
        </w:numPr>
        <w:suppressAutoHyphens/>
        <w:autoSpaceDN w:val="0"/>
        <w:spacing w:after="0" w:line="240" w:lineRule="auto"/>
        <w:jc w:val="both"/>
        <w:rPr>
          <w:rFonts w:ascii="Times New Roman" w:eastAsia="Arial Unicode MS" w:hAnsi="Times New Roman" w:cs="Times New Roman"/>
          <w:color w:val="000000"/>
          <w:lang w:eastAsia="pl-PL"/>
        </w:rPr>
      </w:pPr>
      <w:r>
        <w:rPr>
          <w:rFonts w:ascii="Times New Roman" w:eastAsia="Arial Unicode MS" w:hAnsi="Times New Roman" w:cs="Times New Roman"/>
          <w:color w:val="000000"/>
          <w:lang w:eastAsia="pl-PL"/>
        </w:rPr>
        <w:t xml:space="preserve">Postępowanie o udzielenie zamówienie publicznego prowadzone jest w trybie podstawowym bez przeprowadzenia negocjacji, zgodnie z art. 275 pkt 1 Ustawy z dnia 11 września 2019 r. Prawo zamówień </w:t>
      </w:r>
      <w:r>
        <w:rPr>
          <w:rFonts w:ascii="Times New Roman" w:eastAsia="Arial Unicode MS" w:hAnsi="Times New Roman" w:cs="Times New Roman"/>
          <w:color w:val="000000"/>
          <w:shd w:val="clear" w:color="auto" w:fill="FFFFFF"/>
          <w:lang w:eastAsia="pl-PL"/>
        </w:rPr>
        <w:t xml:space="preserve">publicznych </w:t>
      </w:r>
      <w:r w:rsidRPr="00427C42">
        <w:rPr>
          <w:rFonts w:ascii="Times New Roman" w:hAnsi="Times New Roman" w:cs="Times New Roman"/>
        </w:rPr>
        <w:t>(</w:t>
      </w:r>
      <w:proofErr w:type="spellStart"/>
      <w:r w:rsidRPr="00427C42">
        <w:rPr>
          <w:rFonts w:ascii="Times New Roman" w:hAnsi="Times New Roman" w:cs="Times New Roman"/>
        </w:rPr>
        <w:t>t.j</w:t>
      </w:r>
      <w:proofErr w:type="spellEnd"/>
      <w:r w:rsidRPr="00427C42">
        <w:rPr>
          <w:rFonts w:ascii="Times New Roman" w:hAnsi="Times New Roman" w:cs="Times New Roman"/>
        </w:rPr>
        <w:t>. Dz. U. z 2023 r. poz. 1605 ze zm.),</w:t>
      </w:r>
      <w:r w:rsidRPr="00AA7E9B">
        <w:rPr>
          <w:rFonts w:cs="Times New Roman"/>
        </w:rPr>
        <w:t xml:space="preserve"> </w:t>
      </w:r>
      <w:r>
        <w:rPr>
          <w:rFonts w:ascii="Times New Roman" w:eastAsia="Arial Unicode MS" w:hAnsi="Times New Roman" w:cs="Times New Roman"/>
          <w:color w:val="000000"/>
          <w:lang w:eastAsia="pl-PL"/>
        </w:rPr>
        <w:t xml:space="preserve">zwanej dalej ustawą </w:t>
      </w:r>
      <w:proofErr w:type="spellStart"/>
      <w:r>
        <w:rPr>
          <w:rFonts w:ascii="Times New Roman" w:eastAsia="Arial Unicode MS" w:hAnsi="Times New Roman" w:cs="Times New Roman"/>
          <w:color w:val="000000"/>
          <w:lang w:eastAsia="pl-PL"/>
        </w:rPr>
        <w:t>Pzp</w:t>
      </w:r>
      <w:proofErr w:type="spellEnd"/>
      <w:r>
        <w:rPr>
          <w:rFonts w:ascii="Times New Roman" w:eastAsia="Arial Unicode MS" w:hAnsi="Times New Roman" w:cs="Times New Roman"/>
          <w:color w:val="000000"/>
          <w:lang w:eastAsia="pl-PL"/>
        </w:rPr>
        <w:t xml:space="preserve">. </w:t>
      </w:r>
    </w:p>
    <w:p w14:paraId="2E18455F" w14:textId="77777777" w:rsidR="00427C42" w:rsidRDefault="00427C42" w:rsidP="00427C42">
      <w:pPr>
        <w:widowControl w:val="0"/>
        <w:numPr>
          <w:ilvl w:val="0"/>
          <w:numId w:val="1"/>
        </w:numPr>
        <w:suppressAutoHyphens/>
        <w:autoSpaceDN w:val="0"/>
        <w:spacing w:after="0" w:line="240" w:lineRule="auto"/>
        <w:jc w:val="both"/>
        <w:rPr>
          <w:rFonts w:ascii="Times New Roman" w:eastAsia="Arial Unicode MS" w:hAnsi="Times New Roman" w:cs="Times New Roman"/>
          <w:lang w:eastAsia="pl-PL"/>
        </w:rPr>
      </w:pPr>
      <w:r>
        <w:rPr>
          <w:rFonts w:ascii="Times New Roman" w:eastAsia="Arial Unicode MS" w:hAnsi="Times New Roman" w:cs="Times New Roman"/>
          <w:lang w:eastAsia="pl-PL"/>
        </w:rPr>
        <w:t>Zamawiający nie przewiduje wyboru najkorzystniejszej oferty z możliwością prowadzenia negocjacji.</w:t>
      </w:r>
    </w:p>
    <w:p w14:paraId="742A21F4" w14:textId="77777777" w:rsidR="00427C42" w:rsidRDefault="00427C42" w:rsidP="00427C42">
      <w:pPr>
        <w:widowControl w:val="0"/>
        <w:numPr>
          <w:ilvl w:val="0"/>
          <w:numId w:val="1"/>
        </w:numPr>
        <w:suppressAutoHyphens/>
        <w:autoSpaceDN w:val="0"/>
        <w:spacing w:after="0" w:line="240" w:lineRule="auto"/>
        <w:jc w:val="both"/>
        <w:rPr>
          <w:rFonts w:ascii="Times New Roman" w:eastAsia="Arial Unicode MS" w:hAnsi="Times New Roman" w:cs="Times New Roman"/>
          <w:color w:val="000000"/>
          <w:lang w:eastAsia="pl-PL"/>
        </w:rPr>
      </w:pPr>
      <w:r>
        <w:rPr>
          <w:rFonts w:ascii="Times New Roman" w:eastAsia="Arial Unicode MS" w:hAnsi="Times New Roman" w:cs="Times New Roman"/>
          <w:color w:val="000000"/>
          <w:lang w:eastAsia="pl-PL"/>
        </w:rPr>
        <w:t xml:space="preserve">Szacunkowa wartość przedmiotowego zamówienia nie przekracza progów unijnych o jakich mowa                            w art. 3 ustawy </w:t>
      </w:r>
      <w:proofErr w:type="spellStart"/>
      <w:r>
        <w:rPr>
          <w:rFonts w:ascii="Times New Roman" w:eastAsia="Arial Unicode MS" w:hAnsi="Times New Roman" w:cs="Times New Roman"/>
          <w:color w:val="000000"/>
          <w:lang w:eastAsia="pl-PL"/>
        </w:rPr>
        <w:t>Pzp</w:t>
      </w:r>
      <w:proofErr w:type="spellEnd"/>
      <w:r>
        <w:rPr>
          <w:rFonts w:ascii="Times New Roman" w:eastAsia="Arial Unicode MS" w:hAnsi="Times New Roman" w:cs="Times New Roman"/>
          <w:color w:val="000000"/>
          <w:lang w:eastAsia="pl-PL"/>
        </w:rPr>
        <w:t>.</w:t>
      </w:r>
    </w:p>
    <w:p w14:paraId="0F6582AF" w14:textId="77777777" w:rsidR="00427C42" w:rsidRDefault="00427C42" w:rsidP="00427C42">
      <w:pPr>
        <w:widowControl w:val="0"/>
        <w:numPr>
          <w:ilvl w:val="0"/>
          <w:numId w:val="1"/>
        </w:numPr>
        <w:suppressAutoHyphens/>
        <w:autoSpaceDN w:val="0"/>
        <w:spacing w:after="0" w:line="240" w:lineRule="auto"/>
        <w:jc w:val="both"/>
        <w:rPr>
          <w:rFonts w:ascii="Times New Roman" w:eastAsia="Arial Unicode MS" w:hAnsi="Times New Roman" w:cs="Times New Roman"/>
          <w:color w:val="000000"/>
          <w:lang w:eastAsia="pl-PL"/>
        </w:rPr>
      </w:pPr>
      <w:r>
        <w:rPr>
          <w:rFonts w:ascii="Times New Roman" w:eastAsia="Arial Unicode MS" w:hAnsi="Times New Roman" w:cs="Times New Roman"/>
          <w:color w:val="000000"/>
          <w:lang w:eastAsia="pl-PL"/>
        </w:rPr>
        <w:t>Zamawiający nie przewiduje przeprowadzenia aukcji elektronicznej.</w:t>
      </w:r>
    </w:p>
    <w:p w14:paraId="44531C8F" w14:textId="77777777" w:rsidR="00427C42" w:rsidRDefault="00427C42" w:rsidP="00427C42">
      <w:pPr>
        <w:widowControl w:val="0"/>
        <w:numPr>
          <w:ilvl w:val="0"/>
          <w:numId w:val="1"/>
        </w:numPr>
        <w:suppressAutoHyphens/>
        <w:autoSpaceDN w:val="0"/>
        <w:spacing w:after="0" w:line="240" w:lineRule="auto"/>
        <w:jc w:val="both"/>
        <w:rPr>
          <w:rFonts w:ascii="Times New Roman" w:eastAsia="Arial Unicode MS" w:hAnsi="Times New Roman" w:cs="Times New Roman"/>
          <w:color w:val="000000"/>
          <w:lang w:eastAsia="pl-PL"/>
        </w:rPr>
      </w:pPr>
      <w:r>
        <w:rPr>
          <w:rFonts w:ascii="Times New Roman" w:eastAsia="Arial Unicode MS" w:hAnsi="Times New Roman" w:cs="Times New Roman"/>
          <w:color w:val="000000"/>
          <w:lang w:eastAsia="pl-PL"/>
        </w:rPr>
        <w:t>Zamawiający nie prowadzi postępowania w celu zawarcia umowy ramowej.</w:t>
      </w:r>
    </w:p>
    <w:p w14:paraId="437B8180" w14:textId="77777777" w:rsidR="00427C42" w:rsidRDefault="00427C42" w:rsidP="00427C42">
      <w:pPr>
        <w:widowControl w:val="0"/>
        <w:numPr>
          <w:ilvl w:val="0"/>
          <w:numId w:val="1"/>
        </w:numPr>
        <w:suppressAutoHyphens/>
        <w:autoSpaceDN w:val="0"/>
        <w:spacing w:after="0" w:line="240" w:lineRule="auto"/>
        <w:jc w:val="both"/>
        <w:rPr>
          <w:rFonts w:ascii="Times New Roman" w:eastAsia="Arial Unicode MS" w:hAnsi="Times New Roman" w:cs="Times New Roman"/>
          <w:color w:val="000000"/>
          <w:lang w:eastAsia="pl-PL"/>
        </w:rPr>
      </w:pPr>
      <w:r>
        <w:rPr>
          <w:rFonts w:ascii="Times New Roman" w:eastAsia="Arial Unicode MS" w:hAnsi="Times New Roman" w:cs="Times New Roman"/>
          <w:color w:val="000000"/>
          <w:lang w:eastAsia="pl-PL"/>
        </w:rPr>
        <w:t>Zamawiający nie wymaga i nie dopuszcza składania ofert wariantowych.</w:t>
      </w:r>
    </w:p>
    <w:p w14:paraId="7423E663" w14:textId="77777777" w:rsidR="00427C42" w:rsidRDefault="00427C42" w:rsidP="00427C42">
      <w:pPr>
        <w:widowControl w:val="0"/>
        <w:numPr>
          <w:ilvl w:val="0"/>
          <w:numId w:val="1"/>
        </w:numPr>
        <w:suppressAutoHyphens/>
        <w:autoSpaceDN w:val="0"/>
        <w:spacing w:after="0" w:line="240" w:lineRule="auto"/>
        <w:jc w:val="both"/>
        <w:rPr>
          <w:rFonts w:ascii="Times New Roman" w:eastAsia="Arial Unicode MS" w:hAnsi="Times New Roman" w:cs="Times New Roman"/>
          <w:color w:val="000000"/>
          <w:lang w:eastAsia="pl-PL"/>
        </w:rPr>
      </w:pPr>
      <w:r>
        <w:rPr>
          <w:rFonts w:ascii="Times New Roman" w:eastAsia="Arial Unicode MS" w:hAnsi="Times New Roman" w:cs="Times New Roman"/>
          <w:color w:val="000000"/>
          <w:lang w:eastAsia="pl-PL"/>
        </w:rPr>
        <w:t>Zamawiający nie przewiduje zwrotu kosztów udziału w postępowaniu.</w:t>
      </w:r>
    </w:p>
    <w:p w14:paraId="204A4A78" w14:textId="77777777" w:rsidR="00427C42" w:rsidRDefault="00427C42" w:rsidP="00427C42">
      <w:pPr>
        <w:widowControl w:val="0"/>
        <w:numPr>
          <w:ilvl w:val="0"/>
          <w:numId w:val="1"/>
        </w:numPr>
        <w:suppressAutoHyphens/>
        <w:autoSpaceDN w:val="0"/>
        <w:spacing w:after="0" w:line="240" w:lineRule="auto"/>
        <w:jc w:val="both"/>
        <w:rPr>
          <w:rFonts w:ascii="Times New Roman" w:eastAsia="Arial Unicode MS" w:hAnsi="Times New Roman" w:cs="Times New Roman"/>
          <w:color w:val="000000"/>
          <w:lang w:eastAsia="pl-PL"/>
        </w:rPr>
      </w:pPr>
      <w:r>
        <w:rPr>
          <w:rFonts w:ascii="Times New Roman" w:eastAsia="Arial Unicode MS" w:hAnsi="Times New Roman" w:cs="Times New Roman"/>
          <w:color w:val="000000"/>
          <w:lang w:eastAsia="pl-PL"/>
        </w:rPr>
        <w:t xml:space="preserve">Zamawiający nie zastrzega możliwości ubiegania się o udzielenie zamówienia wyłącznie przez Wykonawców, o których mowa w art. 94 ustawy </w:t>
      </w:r>
      <w:proofErr w:type="spellStart"/>
      <w:r>
        <w:rPr>
          <w:rFonts w:ascii="Times New Roman" w:eastAsia="Arial Unicode MS" w:hAnsi="Times New Roman" w:cs="Times New Roman"/>
          <w:color w:val="000000"/>
          <w:lang w:eastAsia="pl-PL"/>
        </w:rPr>
        <w:t>Pzp</w:t>
      </w:r>
      <w:proofErr w:type="spellEnd"/>
      <w:r>
        <w:rPr>
          <w:rFonts w:ascii="Times New Roman" w:eastAsia="Arial Unicode MS" w:hAnsi="Times New Roman" w:cs="Times New Roman"/>
          <w:color w:val="000000"/>
          <w:lang w:eastAsia="pl-PL"/>
        </w:rPr>
        <w:t>.</w:t>
      </w:r>
    </w:p>
    <w:p w14:paraId="5D17A3A6" w14:textId="77777777" w:rsidR="00427C42" w:rsidRDefault="00427C42" w:rsidP="00427C42">
      <w:pPr>
        <w:widowControl w:val="0"/>
        <w:numPr>
          <w:ilvl w:val="0"/>
          <w:numId w:val="1"/>
        </w:numPr>
        <w:suppressAutoHyphens/>
        <w:autoSpaceDN w:val="0"/>
        <w:spacing w:after="0" w:line="240" w:lineRule="auto"/>
        <w:jc w:val="both"/>
        <w:rPr>
          <w:rFonts w:ascii="Times New Roman" w:eastAsia="Arial Unicode MS" w:hAnsi="Times New Roman" w:cs="Times New Roman"/>
          <w:b/>
          <w:bCs/>
          <w:lang w:eastAsia="pl-PL"/>
        </w:rPr>
      </w:pPr>
      <w:r>
        <w:rPr>
          <w:rFonts w:ascii="Times New Roman" w:eastAsia="Arial Unicode MS" w:hAnsi="Times New Roman" w:cs="Times New Roman"/>
          <w:lang w:eastAsia="pl-PL"/>
        </w:rPr>
        <w:t>Zamawiający nie żąda składania ofert w postaci katalogów elektronicznych.</w:t>
      </w:r>
    </w:p>
    <w:p w14:paraId="6EEE1123"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p>
    <w:p w14:paraId="3E1452E4"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r>
        <w:rPr>
          <w:rFonts w:ascii="Times New Roman" w:eastAsia="Tahoma" w:hAnsi="Times New Roman" w:cs="Times New Roman"/>
          <w:b/>
          <w:bCs/>
          <w:kern w:val="3"/>
          <w:lang w:eastAsia="zh-CN" w:bidi="hi-IN"/>
        </w:rPr>
        <w:t>IV. OPIS PRZEDMIOTU ZAMÓWIENIA:</w:t>
      </w:r>
    </w:p>
    <w:p w14:paraId="2CBCD350"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p>
    <w:p w14:paraId="63037FC6" w14:textId="3369F708" w:rsidR="00427C42" w:rsidRDefault="00427C42" w:rsidP="00427C42">
      <w:pPr>
        <w:widowControl w:val="0"/>
        <w:tabs>
          <w:tab w:val="left" w:pos="720"/>
        </w:tabs>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Zamawiający zaprasza do udziału w postępowaniu o udzielenie zamówienia publicznego na Sukcesywną dostawę oleju opałowego lekkiego dla Domu Pomocy Społecznej w Kochłowach w okresie od 01.01.2024 r. do 30.06.2024 r. w ilościach i o parametrach zgodnych z wymaganiami określonymi </w:t>
      </w:r>
      <w:r>
        <w:rPr>
          <w:rFonts w:ascii="Times New Roman" w:eastAsia="Tahoma" w:hAnsi="Times New Roman" w:cs="Times New Roman"/>
          <w:kern w:val="3"/>
          <w:lang w:eastAsia="zh-CN" w:bidi="hi-IN"/>
        </w:rPr>
        <w:br/>
        <w:t>w niniejszej Specyfikacji Warunków Zamówienia, zwanej dalej „SWZ”.</w:t>
      </w:r>
    </w:p>
    <w:p w14:paraId="1849B55C" w14:textId="77777777" w:rsidR="00427C42" w:rsidRDefault="00427C42" w:rsidP="00427C42">
      <w:pPr>
        <w:widowControl w:val="0"/>
        <w:tabs>
          <w:tab w:val="left" w:pos="720"/>
        </w:tabs>
        <w:suppressAutoHyphens/>
        <w:autoSpaceDN w:val="0"/>
        <w:spacing w:after="0" w:line="240" w:lineRule="auto"/>
        <w:jc w:val="both"/>
        <w:rPr>
          <w:rFonts w:ascii="Times New Roman" w:eastAsia="Tahoma" w:hAnsi="Times New Roman" w:cs="Times New Roman"/>
          <w:kern w:val="3"/>
          <w:lang w:eastAsia="zh-CN" w:bidi="hi-IN"/>
        </w:rPr>
      </w:pPr>
    </w:p>
    <w:p w14:paraId="5EBF4983" w14:textId="77777777" w:rsidR="00427C42" w:rsidRDefault="00427C42" w:rsidP="00427C42">
      <w:pPr>
        <w:widowControl w:val="0"/>
        <w:numPr>
          <w:ilvl w:val="0"/>
          <w:numId w:val="2"/>
        </w:numPr>
        <w:suppressAutoHyphens/>
        <w:autoSpaceDN w:val="0"/>
        <w:spacing w:after="0" w:line="240" w:lineRule="auto"/>
        <w:jc w:val="both"/>
        <w:rPr>
          <w:rFonts w:ascii="Times New Roman" w:eastAsia="Tahoma" w:hAnsi="Times New Roman" w:cs="Times New Roman"/>
          <w:b/>
          <w:bCs/>
          <w:kern w:val="3"/>
          <w:lang w:eastAsia="zh-CN" w:bidi="hi-IN"/>
        </w:rPr>
      </w:pPr>
      <w:r>
        <w:rPr>
          <w:rFonts w:ascii="Times New Roman" w:eastAsia="Times New Roman" w:hAnsi="Times New Roman" w:cs="Times New Roman"/>
          <w:bCs/>
          <w:lang w:eastAsia="pl-PL"/>
        </w:rPr>
        <w:t>Oznaczenie przedmiotu zamówienia według wspólnego słownika kodów CPV</w:t>
      </w:r>
    </w:p>
    <w:p w14:paraId="6B73FE2E" w14:textId="77777777" w:rsidR="00427C42" w:rsidRDefault="00427C42" w:rsidP="00427C42">
      <w:pPr>
        <w:widowControl w:val="0"/>
        <w:suppressAutoHyphens/>
        <w:autoSpaceDN w:val="0"/>
        <w:spacing w:after="0" w:line="240" w:lineRule="auto"/>
        <w:ind w:left="360"/>
        <w:jc w:val="both"/>
        <w:rPr>
          <w:rFonts w:ascii="Times New Roman" w:eastAsia="Tahoma" w:hAnsi="Times New Roman" w:cs="Times New Roman"/>
          <w:b/>
          <w:kern w:val="3"/>
          <w:lang w:eastAsia="zh-CN" w:bidi="hi-IN"/>
        </w:rPr>
      </w:pPr>
      <w:r>
        <w:rPr>
          <w:rFonts w:ascii="Times New Roman" w:eastAsia="Times New Roman" w:hAnsi="Times New Roman" w:cs="Times New Roman"/>
          <w:b/>
          <w:lang w:eastAsia="pl-PL"/>
        </w:rPr>
        <w:t>Olej opałowy lekki  CPV: 09135100-5</w:t>
      </w:r>
    </w:p>
    <w:p w14:paraId="5BEB1183" w14:textId="5ACDE37D" w:rsidR="00427C42" w:rsidRDefault="00427C42" w:rsidP="00427C42">
      <w:pPr>
        <w:widowControl w:val="0"/>
        <w:suppressAutoHyphens/>
        <w:autoSpaceDN w:val="0"/>
        <w:spacing w:after="0" w:line="240" w:lineRule="auto"/>
        <w:ind w:left="36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Przedmiotem zamówienia jest sukcesywna dostawa oleju opałowego lekkiego w ilości szacunkowej 20.000 litrów do Domu Pomocy Społecznej w Kochłowach, o następujących parametrach:</w:t>
      </w:r>
    </w:p>
    <w:p w14:paraId="640BB085" w14:textId="77777777" w:rsidR="00427C42" w:rsidRDefault="00427C42" w:rsidP="00427C42">
      <w:pPr>
        <w:widowControl w:val="0"/>
        <w:suppressAutoHyphens/>
        <w:autoSpaceDN w:val="0"/>
        <w:spacing w:after="0" w:line="240" w:lineRule="auto"/>
        <w:ind w:left="360"/>
        <w:jc w:val="both"/>
        <w:rPr>
          <w:rFonts w:ascii="Times New Roman" w:eastAsia="Tahoma" w:hAnsi="Times New Roman" w:cs="Times New Roman"/>
          <w:b/>
          <w:bCs/>
          <w:kern w:val="3"/>
          <w:lang w:eastAsia="zh-CN" w:bidi="hi-IN"/>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28"/>
        <w:gridCol w:w="1559"/>
        <w:gridCol w:w="2693"/>
      </w:tblGrid>
      <w:tr w:rsidR="00427C42" w14:paraId="7FBFE4BC" w14:textId="77777777" w:rsidTr="00427C42">
        <w:tc>
          <w:tcPr>
            <w:tcW w:w="516" w:type="dxa"/>
            <w:tcBorders>
              <w:top w:val="single" w:sz="4" w:space="0" w:color="auto"/>
              <w:left w:val="single" w:sz="4" w:space="0" w:color="auto"/>
              <w:bottom w:val="single" w:sz="4" w:space="0" w:color="auto"/>
              <w:right w:val="single" w:sz="4" w:space="0" w:color="auto"/>
            </w:tcBorders>
            <w:hideMark/>
          </w:tcPr>
          <w:p w14:paraId="2F7FC7AB"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Lp.</w:t>
            </w:r>
          </w:p>
        </w:tc>
        <w:tc>
          <w:tcPr>
            <w:tcW w:w="3028" w:type="dxa"/>
            <w:tcBorders>
              <w:top w:val="single" w:sz="4" w:space="0" w:color="auto"/>
              <w:left w:val="single" w:sz="4" w:space="0" w:color="auto"/>
              <w:bottom w:val="single" w:sz="4" w:space="0" w:color="auto"/>
              <w:right w:val="single" w:sz="4" w:space="0" w:color="auto"/>
            </w:tcBorders>
            <w:hideMark/>
          </w:tcPr>
          <w:p w14:paraId="541BAD6F"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PARAMETRY</w:t>
            </w:r>
          </w:p>
        </w:tc>
        <w:tc>
          <w:tcPr>
            <w:tcW w:w="1559" w:type="dxa"/>
            <w:tcBorders>
              <w:top w:val="single" w:sz="4" w:space="0" w:color="auto"/>
              <w:left w:val="single" w:sz="4" w:space="0" w:color="auto"/>
              <w:bottom w:val="single" w:sz="4" w:space="0" w:color="auto"/>
              <w:right w:val="single" w:sz="4" w:space="0" w:color="auto"/>
            </w:tcBorders>
            <w:hideMark/>
          </w:tcPr>
          <w:p w14:paraId="44D94BA6"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JEDNOSTKA</w:t>
            </w:r>
          </w:p>
        </w:tc>
        <w:tc>
          <w:tcPr>
            <w:tcW w:w="2693" w:type="dxa"/>
            <w:tcBorders>
              <w:top w:val="single" w:sz="4" w:space="0" w:color="auto"/>
              <w:left w:val="single" w:sz="4" w:space="0" w:color="auto"/>
              <w:bottom w:val="single" w:sz="4" w:space="0" w:color="auto"/>
              <w:right w:val="single" w:sz="4" w:space="0" w:color="auto"/>
            </w:tcBorders>
            <w:hideMark/>
          </w:tcPr>
          <w:p w14:paraId="5F37EE5A" w14:textId="77777777" w:rsidR="00427C42" w:rsidRDefault="00427C42">
            <w:pPr>
              <w:autoSpaceDE w:val="0"/>
              <w:spacing w:after="0"/>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WYMAGANIA wg NORMY</w:t>
            </w:r>
          </w:p>
        </w:tc>
      </w:tr>
      <w:tr w:rsidR="00427C42" w14:paraId="14D810B7" w14:textId="77777777" w:rsidTr="00427C42">
        <w:tc>
          <w:tcPr>
            <w:tcW w:w="516" w:type="dxa"/>
            <w:tcBorders>
              <w:top w:val="single" w:sz="4" w:space="0" w:color="auto"/>
              <w:left w:val="single" w:sz="4" w:space="0" w:color="auto"/>
              <w:bottom w:val="single" w:sz="4" w:space="0" w:color="auto"/>
              <w:right w:val="single" w:sz="4" w:space="0" w:color="auto"/>
            </w:tcBorders>
            <w:hideMark/>
          </w:tcPr>
          <w:p w14:paraId="7FB6EBAA"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 xml:space="preserve">  1.</w:t>
            </w:r>
          </w:p>
        </w:tc>
        <w:tc>
          <w:tcPr>
            <w:tcW w:w="3028" w:type="dxa"/>
            <w:tcBorders>
              <w:top w:val="single" w:sz="4" w:space="0" w:color="auto"/>
              <w:left w:val="single" w:sz="4" w:space="0" w:color="auto"/>
              <w:bottom w:val="single" w:sz="4" w:space="0" w:color="auto"/>
              <w:right w:val="single" w:sz="4" w:space="0" w:color="auto"/>
            </w:tcBorders>
            <w:hideMark/>
          </w:tcPr>
          <w:p w14:paraId="277BE434"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Gęstość w temp. 15</w:t>
            </w:r>
            <w:r>
              <w:rPr>
                <w:rFonts w:ascii="Times New Roman" w:eastAsia="Times New Roman" w:hAnsi="Times New Roman" w:cs="Times New Roman"/>
                <w:bCs/>
                <w:kern w:val="2"/>
                <w:vertAlign w:val="superscript"/>
                <w:lang w:eastAsia="pl-PL"/>
                <w14:ligatures w14:val="standardContextual"/>
              </w:rPr>
              <w:t xml:space="preserve">o </w:t>
            </w:r>
            <w:r>
              <w:rPr>
                <w:rFonts w:ascii="Times New Roman" w:eastAsia="Times New Roman" w:hAnsi="Times New Roman" w:cs="Times New Roman"/>
                <w:bCs/>
                <w:kern w:val="2"/>
                <w:lang w:eastAsia="pl-PL"/>
                <w14:ligatures w14:val="standardContextual"/>
              </w:rPr>
              <w:t>C</w:t>
            </w:r>
          </w:p>
        </w:tc>
        <w:tc>
          <w:tcPr>
            <w:tcW w:w="1559" w:type="dxa"/>
            <w:tcBorders>
              <w:top w:val="single" w:sz="4" w:space="0" w:color="auto"/>
              <w:left w:val="single" w:sz="4" w:space="0" w:color="auto"/>
              <w:bottom w:val="single" w:sz="4" w:space="0" w:color="auto"/>
              <w:right w:val="single" w:sz="4" w:space="0" w:color="auto"/>
            </w:tcBorders>
            <w:hideMark/>
          </w:tcPr>
          <w:p w14:paraId="56EE53B7" w14:textId="77777777" w:rsidR="00427C42" w:rsidRDefault="00427C42">
            <w:pPr>
              <w:autoSpaceDE w:val="0"/>
              <w:spacing w:after="0"/>
              <w:jc w:val="both"/>
              <w:rPr>
                <w:rFonts w:ascii="Times New Roman" w:eastAsia="Times New Roman" w:hAnsi="Times New Roman" w:cs="Times New Roman"/>
                <w:bCs/>
                <w:kern w:val="2"/>
                <w:vertAlign w:val="superscript"/>
                <w:lang w:eastAsia="pl-PL"/>
                <w14:ligatures w14:val="standardContextual"/>
              </w:rPr>
            </w:pPr>
            <w:r>
              <w:rPr>
                <w:rFonts w:ascii="Times New Roman" w:eastAsia="Times New Roman" w:hAnsi="Times New Roman" w:cs="Times New Roman"/>
                <w:bCs/>
                <w:kern w:val="2"/>
                <w:lang w:eastAsia="pl-PL"/>
                <w14:ligatures w14:val="standardContextual"/>
              </w:rPr>
              <w:t>kg/m</w:t>
            </w:r>
            <w:r>
              <w:rPr>
                <w:rFonts w:ascii="Times New Roman" w:eastAsia="Times New Roman" w:hAnsi="Times New Roman" w:cs="Times New Roman"/>
                <w:bCs/>
                <w:kern w:val="2"/>
                <w:vertAlign w:val="superscript"/>
                <w:lang w:eastAsia="pl-PL"/>
                <w14:ligatures w14:val="standardContextual"/>
              </w:rPr>
              <w:t>3</w:t>
            </w:r>
          </w:p>
        </w:tc>
        <w:tc>
          <w:tcPr>
            <w:tcW w:w="2693" w:type="dxa"/>
            <w:tcBorders>
              <w:top w:val="single" w:sz="4" w:space="0" w:color="auto"/>
              <w:left w:val="single" w:sz="4" w:space="0" w:color="auto"/>
              <w:bottom w:val="single" w:sz="4" w:space="0" w:color="auto"/>
              <w:right w:val="single" w:sz="4" w:space="0" w:color="auto"/>
            </w:tcBorders>
            <w:hideMark/>
          </w:tcPr>
          <w:p w14:paraId="100E6F7F"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max. 860</w:t>
            </w:r>
          </w:p>
        </w:tc>
      </w:tr>
      <w:tr w:rsidR="00427C42" w14:paraId="0B0219BC" w14:textId="77777777" w:rsidTr="00427C42">
        <w:tc>
          <w:tcPr>
            <w:tcW w:w="516" w:type="dxa"/>
            <w:tcBorders>
              <w:top w:val="single" w:sz="4" w:space="0" w:color="auto"/>
              <w:left w:val="single" w:sz="4" w:space="0" w:color="auto"/>
              <w:bottom w:val="single" w:sz="4" w:space="0" w:color="auto"/>
              <w:right w:val="single" w:sz="4" w:space="0" w:color="auto"/>
            </w:tcBorders>
            <w:hideMark/>
          </w:tcPr>
          <w:p w14:paraId="4005EB16"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 xml:space="preserve">  2.</w:t>
            </w:r>
          </w:p>
        </w:tc>
        <w:tc>
          <w:tcPr>
            <w:tcW w:w="3028" w:type="dxa"/>
            <w:tcBorders>
              <w:top w:val="single" w:sz="4" w:space="0" w:color="auto"/>
              <w:left w:val="single" w:sz="4" w:space="0" w:color="auto"/>
              <w:bottom w:val="single" w:sz="4" w:space="0" w:color="auto"/>
              <w:right w:val="single" w:sz="4" w:space="0" w:color="auto"/>
            </w:tcBorders>
            <w:hideMark/>
          </w:tcPr>
          <w:p w14:paraId="3E188415"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Wartość opałowa</w:t>
            </w:r>
          </w:p>
        </w:tc>
        <w:tc>
          <w:tcPr>
            <w:tcW w:w="1559" w:type="dxa"/>
            <w:tcBorders>
              <w:top w:val="single" w:sz="4" w:space="0" w:color="auto"/>
              <w:left w:val="single" w:sz="4" w:space="0" w:color="auto"/>
              <w:bottom w:val="single" w:sz="4" w:space="0" w:color="auto"/>
              <w:right w:val="single" w:sz="4" w:space="0" w:color="auto"/>
            </w:tcBorders>
            <w:hideMark/>
          </w:tcPr>
          <w:p w14:paraId="4D8FF258"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MJ/kg</w:t>
            </w:r>
          </w:p>
        </w:tc>
        <w:tc>
          <w:tcPr>
            <w:tcW w:w="2693" w:type="dxa"/>
            <w:tcBorders>
              <w:top w:val="single" w:sz="4" w:space="0" w:color="auto"/>
              <w:left w:val="single" w:sz="4" w:space="0" w:color="auto"/>
              <w:bottom w:val="single" w:sz="4" w:space="0" w:color="auto"/>
              <w:right w:val="single" w:sz="4" w:space="0" w:color="auto"/>
            </w:tcBorders>
            <w:hideMark/>
          </w:tcPr>
          <w:p w14:paraId="2650F635"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min. 42,6</w:t>
            </w:r>
          </w:p>
        </w:tc>
      </w:tr>
      <w:tr w:rsidR="00427C42" w14:paraId="30F60C67" w14:textId="77777777" w:rsidTr="00427C42">
        <w:tc>
          <w:tcPr>
            <w:tcW w:w="516" w:type="dxa"/>
            <w:tcBorders>
              <w:top w:val="single" w:sz="4" w:space="0" w:color="auto"/>
              <w:left w:val="single" w:sz="4" w:space="0" w:color="auto"/>
              <w:bottom w:val="single" w:sz="4" w:space="0" w:color="auto"/>
              <w:right w:val="single" w:sz="4" w:space="0" w:color="auto"/>
            </w:tcBorders>
            <w:hideMark/>
          </w:tcPr>
          <w:p w14:paraId="6AA209E6"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 xml:space="preserve">  3.</w:t>
            </w:r>
          </w:p>
        </w:tc>
        <w:tc>
          <w:tcPr>
            <w:tcW w:w="3028" w:type="dxa"/>
            <w:tcBorders>
              <w:top w:val="single" w:sz="4" w:space="0" w:color="auto"/>
              <w:left w:val="single" w:sz="4" w:space="0" w:color="auto"/>
              <w:bottom w:val="single" w:sz="4" w:space="0" w:color="auto"/>
              <w:right w:val="single" w:sz="4" w:space="0" w:color="auto"/>
            </w:tcBorders>
            <w:hideMark/>
          </w:tcPr>
          <w:p w14:paraId="6562BD21"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Temperatura zapłonu</w:t>
            </w:r>
          </w:p>
        </w:tc>
        <w:tc>
          <w:tcPr>
            <w:tcW w:w="1559" w:type="dxa"/>
            <w:tcBorders>
              <w:top w:val="single" w:sz="4" w:space="0" w:color="auto"/>
              <w:left w:val="single" w:sz="4" w:space="0" w:color="auto"/>
              <w:bottom w:val="single" w:sz="4" w:space="0" w:color="auto"/>
              <w:right w:val="single" w:sz="4" w:space="0" w:color="auto"/>
            </w:tcBorders>
            <w:hideMark/>
          </w:tcPr>
          <w:p w14:paraId="17FE8F81"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C</w:t>
            </w:r>
          </w:p>
        </w:tc>
        <w:tc>
          <w:tcPr>
            <w:tcW w:w="2693" w:type="dxa"/>
            <w:tcBorders>
              <w:top w:val="single" w:sz="4" w:space="0" w:color="auto"/>
              <w:left w:val="single" w:sz="4" w:space="0" w:color="auto"/>
              <w:bottom w:val="single" w:sz="4" w:space="0" w:color="auto"/>
              <w:right w:val="single" w:sz="4" w:space="0" w:color="auto"/>
            </w:tcBorders>
            <w:hideMark/>
          </w:tcPr>
          <w:p w14:paraId="1BD40CA6"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min. 56</w:t>
            </w:r>
          </w:p>
        </w:tc>
      </w:tr>
      <w:tr w:rsidR="00427C42" w14:paraId="17A9A76D" w14:textId="77777777" w:rsidTr="00427C42">
        <w:tc>
          <w:tcPr>
            <w:tcW w:w="516" w:type="dxa"/>
            <w:tcBorders>
              <w:top w:val="single" w:sz="4" w:space="0" w:color="auto"/>
              <w:left w:val="single" w:sz="4" w:space="0" w:color="auto"/>
              <w:bottom w:val="single" w:sz="4" w:space="0" w:color="auto"/>
              <w:right w:val="single" w:sz="4" w:space="0" w:color="auto"/>
            </w:tcBorders>
            <w:hideMark/>
          </w:tcPr>
          <w:p w14:paraId="6A46ABEC"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lastRenderedPageBreak/>
              <w:t xml:space="preserve">  4.</w:t>
            </w:r>
          </w:p>
        </w:tc>
        <w:tc>
          <w:tcPr>
            <w:tcW w:w="3028" w:type="dxa"/>
            <w:tcBorders>
              <w:top w:val="single" w:sz="4" w:space="0" w:color="auto"/>
              <w:left w:val="single" w:sz="4" w:space="0" w:color="auto"/>
              <w:bottom w:val="single" w:sz="4" w:space="0" w:color="auto"/>
              <w:right w:val="single" w:sz="4" w:space="0" w:color="auto"/>
            </w:tcBorders>
            <w:hideMark/>
          </w:tcPr>
          <w:p w14:paraId="343E7B24"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Lepkość kinematyczna w temp. 20</w:t>
            </w:r>
            <w:r>
              <w:rPr>
                <w:rFonts w:ascii="Times New Roman" w:eastAsia="Times New Roman" w:hAnsi="Times New Roman" w:cs="Times New Roman"/>
                <w:bCs/>
                <w:kern w:val="2"/>
                <w:vertAlign w:val="superscript"/>
                <w:lang w:eastAsia="pl-PL"/>
                <w14:ligatures w14:val="standardContextual"/>
              </w:rPr>
              <w:t>o</w:t>
            </w:r>
            <w:r>
              <w:rPr>
                <w:rFonts w:ascii="Times New Roman" w:eastAsia="Times New Roman" w:hAnsi="Times New Roman" w:cs="Times New Roman"/>
                <w:bCs/>
                <w:kern w:val="2"/>
                <w:lang w:eastAsia="pl-PL"/>
                <w14:ligatures w14:val="standardContextual"/>
              </w:rPr>
              <w:t>C</w:t>
            </w:r>
          </w:p>
        </w:tc>
        <w:tc>
          <w:tcPr>
            <w:tcW w:w="1559" w:type="dxa"/>
            <w:tcBorders>
              <w:top w:val="single" w:sz="4" w:space="0" w:color="auto"/>
              <w:left w:val="single" w:sz="4" w:space="0" w:color="auto"/>
              <w:bottom w:val="single" w:sz="4" w:space="0" w:color="auto"/>
              <w:right w:val="single" w:sz="4" w:space="0" w:color="auto"/>
            </w:tcBorders>
            <w:hideMark/>
          </w:tcPr>
          <w:p w14:paraId="5C06D7F6"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mm2/s</w:t>
            </w:r>
          </w:p>
        </w:tc>
        <w:tc>
          <w:tcPr>
            <w:tcW w:w="2693" w:type="dxa"/>
            <w:tcBorders>
              <w:top w:val="single" w:sz="4" w:space="0" w:color="auto"/>
              <w:left w:val="single" w:sz="4" w:space="0" w:color="auto"/>
              <w:bottom w:val="single" w:sz="4" w:space="0" w:color="auto"/>
              <w:right w:val="single" w:sz="4" w:space="0" w:color="auto"/>
            </w:tcBorders>
            <w:hideMark/>
          </w:tcPr>
          <w:p w14:paraId="0D97E7F0"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max. 6,00</w:t>
            </w:r>
          </w:p>
        </w:tc>
      </w:tr>
      <w:tr w:rsidR="00427C42" w14:paraId="2C7C3BD1" w14:textId="77777777" w:rsidTr="00427C42">
        <w:tc>
          <w:tcPr>
            <w:tcW w:w="516" w:type="dxa"/>
            <w:tcBorders>
              <w:top w:val="single" w:sz="4" w:space="0" w:color="auto"/>
              <w:left w:val="single" w:sz="4" w:space="0" w:color="auto"/>
              <w:bottom w:val="single" w:sz="4" w:space="0" w:color="auto"/>
              <w:right w:val="single" w:sz="4" w:space="0" w:color="auto"/>
            </w:tcBorders>
            <w:hideMark/>
          </w:tcPr>
          <w:p w14:paraId="6288ADC7"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 xml:space="preserve">  5.</w:t>
            </w:r>
          </w:p>
        </w:tc>
        <w:tc>
          <w:tcPr>
            <w:tcW w:w="3028" w:type="dxa"/>
            <w:tcBorders>
              <w:top w:val="single" w:sz="4" w:space="0" w:color="auto"/>
              <w:left w:val="single" w:sz="4" w:space="0" w:color="auto"/>
              <w:bottom w:val="single" w:sz="4" w:space="0" w:color="auto"/>
              <w:right w:val="single" w:sz="4" w:space="0" w:color="auto"/>
            </w:tcBorders>
            <w:hideMark/>
          </w:tcPr>
          <w:p w14:paraId="307F9970" w14:textId="77777777" w:rsidR="00427C42" w:rsidRDefault="00427C42">
            <w:pPr>
              <w:autoSpaceDE w:val="0"/>
              <w:spacing w:after="0"/>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Skład frakcyjny:</w:t>
            </w:r>
          </w:p>
          <w:p w14:paraId="2A2E37FA" w14:textId="77777777" w:rsidR="00427C42" w:rsidRDefault="00427C42">
            <w:pPr>
              <w:autoSpaceDE w:val="0"/>
              <w:spacing w:after="0"/>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 do temp. 250</w:t>
            </w:r>
            <w:r>
              <w:rPr>
                <w:rFonts w:ascii="Times New Roman" w:eastAsia="Times New Roman" w:hAnsi="Times New Roman" w:cs="Times New Roman"/>
                <w:bCs/>
                <w:kern w:val="2"/>
                <w:vertAlign w:val="superscript"/>
                <w:lang w:eastAsia="pl-PL"/>
                <w14:ligatures w14:val="standardContextual"/>
              </w:rPr>
              <w:t xml:space="preserve">o </w:t>
            </w:r>
            <w:r>
              <w:rPr>
                <w:rFonts w:ascii="Times New Roman" w:eastAsia="Times New Roman" w:hAnsi="Times New Roman" w:cs="Times New Roman"/>
                <w:bCs/>
                <w:kern w:val="2"/>
                <w:lang w:eastAsia="pl-PL"/>
                <w14:ligatures w14:val="standardContextual"/>
              </w:rPr>
              <w:t>C, destyluje</w:t>
            </w:r>
          </w:p>
          <w:p w14:paraId="4A2646F0" w14:textId="77777777" w:rsidR="00427C42" w:rsidRDefault="00427C42">
            <w:pPr>
              <w:autoSpaceDE w:val="0"/>
              <w:spacing w:after="0"/>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 do temp. 350</w:t>
            </w:r>
            <w:r>
              <w:rPr>
                <w:rFonts w:ascii="Times New Roman" w:eastAsia="Times New Roman" w:hAnsi="Times New Roman" w:cs="Times New Roman"/>
                <w:bCs/>
                <w:kern w:val="2"/>
                <w:vertAlign w:val="superscript"/>
                <w:lang w:eastAsia="pl-PL"/>
                <w14:ligatures w14:val="standardContextual"/>
              </w:rPr>
              <w:t xml:space="preserve">o </w:t>
            </w:r>
            <w:r>
              <w:rPr>
                <w:rFonts w:ascii="Times New Roman" w:eastAsia="Times New Roman" w:hAnsi="Times New Roman" w:cs="Times New Roman"/>
                <w:bCs/>
                <w:kern w:val="2"/>
                <w:lang w:eastAsia="pl-PL"/>
                <w14:ligatures w14:val="standardContextual"/>
              </w:rPr>
              <w:t>C, destyluje</w:t>
            </w:r>
          </w:p>
        </w:tc>
        <w:tc>
          <w:tcPr>
            <w:tcW w:w="1559" w:type="dxa"/>
            <w:tcBorders>
              <w:top w:val="single" w:sz="4" w:space="0" w:color="auto"/>
              <w:left w:val="single" w:sz="4" w:space="0" w:color="auto"/>
              <w:bottom w:val="single" w:sz="4" w:space="0" w:color="auto"/>
              <w:right w:val="single" w:sz="4" w:space="0" w:color="auto"/>
            </w:tcBorders>
          </w:tcPr>
          <w:p w14:paraId="397C4C37"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p>
          <w:p w14:paraId="7084AA73"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 (V/V)</w:t>
            </w:r>
          </w:p>
          <w:p w14:paraId="2C8C0121"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 (V/V)</w:t>
            </w:r>
          </w:p>
        </w:tc>
        <w:tc>
          <w:tcPr>
            <w:tcW w:w="2693" w:type="dxa"/>
            <w:tcBorders>
              <w:top w:val="single" w:sz="4" w:space="0" w:color="auto"/>
              <w:left w:val="single" w:sz="4" w:space="0" w:color="auto"/>
              <w:bottom w:val="single" w:sz="4" w:space="0" w:color="auto"/>
              <w:right w:val="single" w:sz="4" w:space="0" w:color="auto"/>
            </w:tcBorders>
          </w:tcPr>
          <w:p w14:paraId="12141280"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p>
          <w:p w14:paraId="2716853A"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max. 65</w:t>
            </w:r>
          </w:p>
          <w:p w14:paraId="2601DBE9"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min.  85</w:t>
            </w:r>
          </w:p>
          <w:p w14:paraId="305E4B51"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 xml:space="preserve"> </w:t>
            </w:r>
          </w:p>
        </w:tc>
      </w:tr>
      <w:tr w:rsidR="00427C42" w14:paraId="50741E85" w14:textId="77777777" w:rsidTr="00427C42">
        <w:tc>
          <w:tcPr>
            <w:tcW w:w="516" w:type="dxa"/>
            <w:tcBorders>
              <w:top w:val="single" w:sz="4" w:space="0" w:color="auto"/>
              <w:left w:val="single" w:sz="4" w:space="0" w:color="auto"/>
              <w:bottom w:val="single" w:sz="4" w:space="0" w:color="auto"/>
              <w:right w:val="single" w:sz="4" w:space="0" w:color="auto"/>
            </w:tcBorders>
            <w:hideMark/>
          </w:tcPr>
          <w:p w14:paraId="350F8F27"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 xml:space="preserve">  6. </w:t>
            </w:r>
          </w:p>
        </w:tc>
        <w:tc>
          <w:tcPr>
            <w:tcW w:w="3028" w:type="dxa"/>
            <w:tcBorders>
              <w:top w:val="single" w:sz="4" w:space="0" w:color="auto"/>
              <w:left w:val="single" w:sz="4" w:space="0" w:color="auto"/>
              <w:bottom w:val="single" w:sz="4" w:space="0" w:color="auto"/>
              <w:right w:val="single" w:sz="4" w:space="0" w:color="auto"/>
            </w:tcBorders>
            <w:hideMark/>
          </w:tcPr>
          <w:p w14:paraId="30F396EC"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Temperatura płynięcia</w:t>
            </w:r>
          </w:p>
        </w:tc>
        <w:tc>
          <w:tcPr>
            <w:tcW w:w="1559" w:type="dxa"/>
            <w:tcBorders>
              <w:top w:val="single" w:sz="4" w:space="0" w:color="auto"/>
              <w:left w:val="single" w:sz="4" w:space="0" w:color="auto"/>
              <w:bottom w:val="single" w:sz="4" w:space="0" w:color="auto"/>
              <w:right w:val="single" w:sz="4" w:space="0" w:color="auto"/>
            </w:tcBorders>
            <w:hideMark/>
          </w:tcPr>
          <w:p w14:paraId="0BF1A7B7"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C</w:t>
            </w:r>
          </w:p>
        </w:tc>
        <w:tc>
          <w:tcPr>
            <w:tcW w:w="2693" w:type="dxa"/>
            <w:tcBorders>
              <w:top w:val="single" w:sz="4" w:space="0" w:color="auto"/>
              <w:left w:val="single" w:sz="4" w:space="0" w:color="auto"/>
              <w:bottom w:val="single" w:sz="4" w:space="0" w:color="auto"/>
              <w:right w:val="single" w:sz="4" w:space="0" w:color="auto"/>
            </w:tcBorders>
            <w:hideMark/>
          </w:tcPr>
          <w:p w14:paraId="50BBD200"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max. -20,0</w:t>
            </w:r>
          </w:p>
        </w:tc>
      </w:tr>
      <w:tr w:rsidR="00427C42" w14:paraId="01F878B2" w14:textId="77777777" w:rsidTr="00427C42">
        <w:trPr>
          <w:trHeight w:val="556"/>
        </w:trPr>
        <w:tc>
          <w:tcPr>
            <w:tcW w:w="516" w:type="dxa"/>
            <w:tcBorders>
              <w:top w:val="single" w:sz="4" w:space="0" w:color="auto"/>
              <w:left w:val="single" w:sz="4" w:space="0" w:color="auto"/>
              <w:bottom w:val="single" w:sz="4" w:space="0" w:color="auto"/>
              <w:right w:val="single" w:sz="4" w:space="0" w:color="auto"/>
            </w:tcBorders>
            <w:hideMark/>
          </w:tcPr>
          <w:p w14:paraId="11C3A9F6"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 xml:space="preserve">  7.</w:t>
            </w:r>
          </w:p>
        </w:tc>
        <w:tc>
          <w:tcPr>
            <w:tcW w:w="3028" w:type="dxa"/>
            <w:tcBorders>
              <w:top w:val="single" w:sz="4" w:space="0" w:color="auto"/>
              <w:left w:val="single" w:sz="4" w:space="0" w:color="auto"/>
              <w:bottom w:val="single" w:sz="4" w:space="0" w:color="auto"/>
              <w:right w:val="single" w:sz="4" w:space="0" w:color="auto"/>
            </w:tcBorders>
            <w:hideMark/>
          </w:tcPr>
          <w:p w14:paraId="1A5C0D73" w14:textId="77777777" w:rsidR="00427C42" w:rsidRDefault="00427C42">
            <w:pPr>
              <w:autoSpaceDE w:val="0"/>
              <w:spacing w:after="0"/>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Pozostałość po koksowaniu w 10% pozostałości destylacyjnej</w:t>
            </w:r>
          </w:p>
        </w:tc>
        <w:tc>
          <w:tcPr>
            <w:tcW w:w="1559" w:type="dxa"/>
            <w:tcBorders>
              <w:top w:val="single" w:sz="4" w:space="0" w:color="auto"/>
              <w:left w:val="single" w:sz="4" w:space="0" w:color="auto"/>
              <w:bottom w:val="single" w:sz="4" w:space="0" w:color="auto"/>
              <w:right w:val="single" w:sz="4" w:space="0" w:color="auto"/>
            </w:tcBorders>
            <w:hideMark/>
          </w:tcPr>
          <w:p w14:paraId="587CA867"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 (m/m)</w:t>
            </w:r>
          </w:p>
        </w:tc>
        <w:tc>
          <w:tcPr>
            <w:tcW w:w="2693" w:type="dxa"/>
            <w:tcBorders>
              <w:top w:val="single" w:sz="4" w:space="0" w:color="auto"/>
              <w:left w:val="single" w:sz="4" w:space="0" w:color="auto"/>
              <w:bottom w:val="single" w:sz="4" w:space="0" w:color="auto"/>
              <w:right w:val="single" w:sz="4" w:space="0" w:color="auto"/>
            </w:tcBorders>
            <w:hideMark/>
          </w:tcPr>
          <w:p w14:paraId="41555707"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max. 0,3</w:t>
            </w:r>
          </w:p>
        </w:tc>
      </w:tr>
      <w:tr w:rsidR="00427C42" w14:paraId="72266004" w14:textId="77777777" w:rsidTr="00427C42">
        <w:tc>
          <w:tcPr>
            <w:tcW w:w="516" w:type="dxa"/>
            <w:tcBorders>
              <w:top w:val="single" w:sz="4" w:space="0" w:color="auto"/>
              <w:left w:val="single" w:sz="4" w:space="0" w:color="auto"/>
              <w:bottom w:val="single" w:sz="4" w:space="0" w:color="auto"/>
              <w:right w:val="single" w:sz="4" w:space="0" w:color="auto"/>
            </w:tcBorders>
            <w:hideMark/>
          </w:tcPr>
          <w:p w14:paraId="343AED47"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 xml:space="preserve">  8.</w:t>
            </w:r>
          </w:p>
        </w:tc>
        <w:tc>
          <w:tcPr>
            <w:tcW w:w="3028" w:type="dxa"/>
            <w:tcBorders>
              <w:top w:val="single" w:sz="4" w:space="0" w:color="auto"/>
              <w:left w:val="single" w:sz="4" w:space="0" w:color="auto"/>
              <w:bottom w:val="single" w:sz="4" w:space="0" w:color="auto"/>
              <w:right w:val="single" w:sz="4" w:space="0" w:color="auto"/>
            </w:tcBorders>
            <w:hideMark/>
          </w:tcPr>
          <w:p w14:paraId="53AD8181"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Zawartość siarki</w:t>
            </w:r>
          </w:p>
        </w:tc>
        <w:tc>
          <w:tcPr>
            <w:tcW w:w="1559" w:type="dxa"/>
            <w:tcBorders>
              <w:top w:val="single" w:sz="4" w:space="0" w:color="auto"/>
              <w:left w:val="single" w:sz="4" w:space="0" w:color="auto"/>
              <w:bottom w:val="single" w:sz="4" w:space="0" w:color="auto"/>
              <w:right w:val="single" w:sz="4" w:space="0" w:color="auto"/>
            </w:tcBorders>
            <w:hideMark/>
          </w:tcPr>
          <w:p w14:paraId="424E11FF"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 (m/m)</w:t>
            </w:r>
          </w:p>
        </w:tc>
        <w:tc>
          <w:tcPr>
            <w:tcW w:w="2693" w:type="dxa"/>
            <w:tcBorders>
              <w:top w:val="single" w:sz="4" w:space="0" w:color="auto"/>
              <w:left w:val="single" w:sz="4" w:space="0" w:color="auto"/>
              <w:bottom w:val="single" w:sz="4" w:space="0" w:color="auto"/>
              <w:right w:val="single" w:sz="4" w:space="0" w:color="auto"/>
            </w:tcBorders>
            <w:hideMark/>
          </w:tcPr>
          <w:p w14:paraId="48153F33"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max. 0,1</w:t>
            </w:r>
          </w:p>
        </w:tc>
      </w:tr>
      <w:tr w:rsidR="00427C42" w14:paraId="2F186CCA" w14:textId="77777777" w:rsidTr="00427C42">
        <w:tc>
          <w:tcPr>
            <w:tcW w:w="516" w:type="dxa"/>
            <w:tcBorders>
              <w:top w:val="single" w:sz="4" w:space="0" w:color="auto"/>
              <w:left w:val="single" w:sz="4" w:space="0" w:color="auto"/>
              <w:bottom w:val="single" w:sz="4" w:space="0" w:color="auto"/>
              <w:right w:val="single" w:sz="4" w:space="0" w:color="auto"/>
            </w:tcBorders>
            <w:hideMark/>
          </w:tcPr>
          <w:p w14:paraId="453E6726"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 xml:space="preserve">  9.</w:t>
            </w:r>
          </w:p>
        </w:tc>
        <w:tc>
          <w:tcPr>
            <w:tcW w:w="3028" w:type="dxa"/>
            <w:tcBorders>
              <w:top w:val="single" w:sz="4" w:space="0" w:color="auto"/>
              <w:left w:val="single" w:sz="4" w:space="0" w:color="auto"/>
              <w:bottom w:val="single" w:sz="4" w:space="0" w:color="auto"/>
              <w:right w:val="single" w:sz="4" w:space="0" w:color="auto"/>
            </w:tcBorders>
            <w:hideMark/>
          </w:tcPr>
          <w:p w14:paraId="0607F3A7"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Zawartość wody</w:t>
            </w:r>
          </w:p>
        </w:tc>
        <w:tc>
          <w:tcPr>
            <w:tcW w:w="1559" w:type="dxa"/>
            <w:tcBorders>
              <w:top w:val="single" w:sz="4" w:space="0" w:color="auto"/>
              <w:left w:val="single" w:sz="4" w:space="0" w:color="auto"/>
              <w:bottom w:val="single" w:sz="4" w:space="0" w:color="auto"/>
              <w:right w:val="single" w:sz="4" w:space="0" w:color="auto"/>
            </w:tcBorders>
            <w:hideMark/>
          </w:tcPr>
          <w:p w14:paraId="7A1AEEC8"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mg/kg</w:t>
            </w:r>
          </w:p>
        </w:tc>
        <w:tc>
          <w:tcPr>
            <w:tcW w:w="2693" w:type="dxa"/>
            <w:tcBorders>
              <w:top w:val="single" w:sz="4" w:space="0" w:color="auto"/>
              <w:left w:val="single" w:sz="4" w:space="0" w:color="auto"/>
              <w:bottom w:val="single" w:sz="4" w:space="0" w:color="auto"/>
              <w:right w:val="single" w:sz="4" w:space="0" w:color="auto"/>
            </w:tcBorders>
            <w:hideMark/>
          </w:tcPr>
          <w:p w14:paraId="764779CC"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max. 200</w:t>
            </w:r>
          </w:p>
        </w:tc>
      </w:tr>
      <w:tr w:rsidR="00427C42" w14:paraId="2C0B2C6E" w14:textId="77777777" w:rsidTr="00427C42">
        <w:tc>
          <w:tcPr>
            <w:tcW w:w="516" w:type="dxa"/>
            <w:tcBorders>
              <w:top w:val="single" w:sz="4" w:space="0" w:color="auto"/>
              <w:left w:val="single" w:sz="4" w:space="0" w:color="auto"/>
              <w:bottom w:val="single" w:sz="4" w:space="0" w:color="auto"/>
              <w:right w:val="single" w:sz="4" w:space="0" w:color="auto"/>
            </w:tcBorders>
            <w:hideMark/>
          </w:tcPr>
          <w:p w14:paraId="57124797"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10.</w:t>
            </w:r>
          </w:p>
        </w:tc>
        <w:tc>
          <w:tcPr>
            <w:tcW w:w="3028" w:type="dxa"/>
            <w:tcBorders>
              <w:top w:val="single" w:sz="4" w:space="0" w:color="auto"/>
              <w:left w:val="single" w:sz="4" w:space="0" w:color="auto"/>
              <w:bottom w:val="single" w:sz="4" w:space="0" w:color="auto"/>
              <w:right w:val="single" w:sz="4" w:space="0" w:color="auto"/>
            </w:tcBorders>
            <w:hideMark/>
          </w:tcPr>
          <w:p w14:paraId="73514D42" w14:textId="77777777" w:rsidR="00427C42" w:rsidRDefault="00427C42">
            <w:pPr>
              <w:autoSpaceDN w:val="0"/>
              <w:spacing w:after="0"/>
              <w:jc w:val="both"/>
              <w:rPr>
                <w:rFonts w:ascii="Times New Roman" w:eastAsia="Calibri" w:hAnsi="Times New Roman" w:cs="Times New Roman"/>
                <w:kern w:val="2"/>
                <w14:ligatures w14:val="standardContextual"/>
              </w:rPr>
            </w:pPr>
            <w:r>
              <w:rPr>
                <w:rFonts w:ascii="Times New Roman" w:eastAsia="Calibri" w:hAnsi="Times New Roman" w:cs="Times New Roman"/>
                <w:kern w:val="2"/>
                <w14:ligatures w14:val="standardContextual"/>
              </w:rPr>
              <w:t>Zawartość  zanieczyszczeń stałych</w:t>
            </w:r>
          </w:p>
        </w:tc>
        <w:tc>
          <w:tcPr>
            <w:tcW w:w="1559" w:type="dxa"/>
            <w:tcBorders>
              <w:top w:val="single" w:sz="4" w:space="0" w:color="auto"/>
              <w:left w:val="single" w:sz="4" w:space="0" w:color="auto"/>
              <w:bottom w:val="single" w:sz="4" w:space="0" w:color="auto"/>
              <w:right w:val="single" w:sz="4" w:space="0" w:color="auto"/>
            </w:tcBorders>
            <w:hideMark/>
          </w:tcPr>
          <w:p w14:paraId="110DE247"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mg/kg</w:t>
            </w:r>
          </w:p>
        </w:tc>
        <w:tc>
          <w:tcPr>
            <w:tcW w:w="2693" w:type="dxa"/>
            <w:tcBorders>
              <w:top w:val="single" w:sz="4" w:space="0" w:color="auto"/>
              <w:left w:val="single" w:sz="4" w:space="0" w:color="auto"/>
              <w:bottom w:val="single" w:sz="4" w:space="0" w:color="auto"/>
              <w:right w:val="single" w:sz="4" w:space="0" w:color="auto"/>
            </w:tcBorders>
            <w:hideMark/>
          </w:tcPr>
          <w:p w14:paraId="5CAE76AA"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max. 24</w:t>
            </w:r>
          </w:p>
        </w:tc>
      </w:tr>
      <w:tr w:rsidR="00427C42" w14:paraId="679612F9" w14:textId="77777777" w:rsidTr="00427C42">
        <w:tc>
          <w:tcPr>
            <w:tcW w:w="516" w:type="dxa"/>
            <w:tcBorders>
              <w:top w:val="single" w:sz="4" w:space="0" w:color="auto"/>
              <w:left w:val="single" w:sz="4" w:space="0" w:color="auto"/>
              <w:bottom w:val="single" w:sz="4" w:space="0" w:color="auto"/>
              <w:right w:val="single" w:sz="4" w:space="0" w:color="auto"/>
            </w:tcBorders>
            <w:hideMark/>
          </w:tcPr>
          <w:p w14:paraId="43B4352D"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11.</w:t>
            </w:r>
          </w:p>
        </w:tc>
        <w:tc>
          <w:tcPr>
            <w:tcW w:w="3028" w:type="dxa"/>
            <w:tcBorders>
              <w:top w:val="single" w:sz="4" w:space="0" w:color="auto"/>
              <w:left w:val="single" w:sz="4" w:space="0" w:color="auto"/>
              <w:bottom w:val="single" w:sz="4" w:space="0" w:color="auto"/>
              <w:right w:val="single" w:sz="4" w:space="0" w:color="auto"/>
            </w:tcBorders>
            <w:hideMark/>
          </w:tcPr>
          <w:p w14:paraId="7368E88B" w14:textId="77777777" w:rsidR="00427C42" w:rsidRDefault="00427C42">
            <w:pPr>
              <w:autoSpaceDE w:val="0"/>
              <w:spacing w:after="0"/>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Pozostałość po spopieleniu</w:t>
            </w:r>
          </w:p>
        </w:tc>
        <w:tc>
          <w:tcPr>
            <w:tcW w:w="1559" w:type="dxa"/>
            <w:tcBorders>
              <w:top w:val="single" w:sz="4" w:space="0" w:color="auto"/>
              <w:left w:val="single" w:sz="4" w:space="0" w:color="auto"/>
              <w:bottom w:val="single" w:sz="4" w:space="0" w:color="auto"/>
              <w:right w:val="single" w:sz="4" w:space="0" w:color="auto"/>
            </w:tcBorders>
            <w:hideMark/>
          </w:tcPr>
          <w:p w14:paraId="1AAE1D9A"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 (m/m)</w:t>
            </w:r>
          </w:p>
        </w:tc>
        <w:tc>
          <w:tcPr>
            <w:tcW w:w="2693" w:type="dxa"/>
            <w:tcBorders>
              <w:top w:val="single" w:sz="4" w:space="0" w:color="auto"/>
              <w:left w:val="single" w:sz="4" w:space="0" w:color="auto"/>
              <w:bottom w:val="single" w:sz="4" w:space="0" w:color="auto"/>
              <w:right w:val="single" w:sz="4" w:space="0" w:color="auto"/>
            </w:tcBorders>
            <w:hideMark/>
          </w:tcPr>
          <w:p w14:paraId="24B24F39"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max. 0,01</w:t>
            </w:r>
          </w:p>
        </w:tc>
      </w:tr>
      <w:tr w:rsidR="00427C42" w14:paraId="4964ABC9" w14:textId="77777777" w:rsidTr="00427C42">
        <w:tc>
          <w:tcPr>
            <w:tcW w:w="516" w:type="dxa"/>
            <w:tcBorders>
              <w:top w:val="single" w:sz="4" w:space="0" w:color="auto"/>
              <w:left w:val="single" w:sz="4" w:space="0" w:color="auto"/>
              <w:bottom w:val="single" w:sz="4" w:space="0" w:color="auto"/>
              <w:right w:val="single" w:sz="4" w:space="0" w:color="auto"/>
            </w:tcBorders>
            <w:hideMark/>
          </w:tcPr>
          <w:p w14:paraId="0362CF6D"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12.</w:t>
            </w:r>
          </w:p>
        </w:tc>
        <w:tc>
          <w:tcPr>
            <w:tcW w:w="3028" w:type="dxa"/>
            <w:tcBorders>
              <w:top w:val="single" w:sz="4" w:space="0" w:color="auto"/>
              <w:left w:val="single" w:sz="4" w:space="0" w:color="auto"/>
              <w:bottom w:val="single" w:sz="4" w:space="0" w:color="auto"/>
              <w:right w:val="single" w:sz="4" w:space="0" w:color="auto"/>
            </w:tcBorders>
            <w:hideMark/>
          </w:tcPr>
          <w:p w14:paraId="00BC2A78"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Barwa</w:t>
            </w:r>
          </w:p>
        </w:tc>
        <w:tc>
          <w:tcPr>
            <w:tcW w:w="1559" w:type="dxa"/>
            <w:tcBorders>
              <w:top w:val="single" w:sz="4" w:space="0" w:color="auto"/>
              <w:left w:val="single" w:sz="4" w:space="0" w:color="auto"/>
              <w:bottom w:val="single" w:sz="4" w:space="0" w:color="auto"/>
              <w:right w:val="single" w:sz="4" w:space="0" w:color="auto"/>
            </w:tcBorders>
          </w:tcPr>
          <w:p w14:paraId="4DB5F4F7"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p>
        </w:tc>
        <w:tc>
          <w:tcPr>
            <w:tcW w:w="2693" w:type="dxa"/>
            <w:tcBorders>
              <w:top w:val="single" w:sz="4" w:space="0" w:color="auto"/>
              <w:left w:val="single" w:sz="4" w:space="0" w:color="auto"/>
              <w:bottom w:val="single" w:sz="4" w:space="0" w:color="auto"/>
              <w:right w:val="single" w:sz="4" w:space="0" w:color="auto"/>
            </w:tcBorders>
            <w:hideMark/>
          </w:tcPr>
          <w:p w14:paraId="58838A7C" w14:textId="77777777" w:rsidR="00427C42" w:rsidRDefault="00427C42">
            <w:pPr>
              <w:autoSpaceDE w:val="0"/>
              <w:spacing w:after="0"/>
              <w:jc w:val="both"/>
              <w:rPr>
                <w:rFonts w:ascii="Times New Roman" w:eastAsia="Times New Roman" w:hAnsi="Times New Roman" w:cs="Times New Roman"/>
                <w:bCs/>
                <w:kern w:val="2"/>
                <w:lang w:eastAsia="pl-PL"/>
                <w14:ligatures w14:val="standardContextual"/>
              </w:rPr>
            </w:pPr>
            <w:r>
              <w:rPr>
                <w:rFonts w:ascii="Times New Roman" w:eastAsia="Times New Roman" w:hAnsi="Times New Roman" w:cs="Times New Roman"/>
                <w:bCs/>
                <w:kern w:val="2"/>
                <w:lang w:eastAsia="pl-PL"/>
                <w14:ligatures w14:val="standardContextual"/>
              </w:rPr>
              <w:t>czerwona</w:t>
            </w:r>
          </w:p>
        </w:tc>
      </w:tr>
    </w:tbl>
    <w:p w14:paraId="361F17B6" w14:textId="77777777" w:rsidR="00427C42" w:rsidRDefault="00427C42" w:rsidP="00427C42">
      <w:pPr>
        <w:autoSpaceDE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p>
    <w:p w14:paraId="61DD64DA" w14:textId="77777777" w:rsidR="00427C42" w:rsidRDefault="00427C42" w:rsidP="00427C42">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Zgodnie z Polską Normą PN-C-96024.</w:t>
      </w:r>
    </w:p>
    <w:p w14:paraId="0572E0D5" w14:textId="77777777" w:rsidR="00427C42" w:rsidRDefault="00427C42" w:rsidP="00427C42">
      <w:pPr>
        <w:widowControl w:val="0"/>
        <w:shd w:val="clear" w:color="auto" w:fill="FFFFFF"/>
        <w:suppressAutoHyphens/>
        <w:autoSpaceDN w:val="0"/>
        <w:spacing w:after="0" w:line="240" w:lineRule="auto"/>
        <w:jc w:val="both"/>
        <w:rPr>
          <w:rFonts w:ascii="Times New Roman" w:eastAsia="Lucida Sans Unicode" w:hAnsi="Times New Roman" w:cs="Times New Roman"/>
          <w:b/>
          <w:bCs/>
          <w:kern w:val="3"/>
          <w:u w:val="single"/>
          <w:lang w:eastAsia="zh-CN" w:bidi="hi-IN"/>
        </w:rPr>
      </w:pPr>
    </w:p>
    <w:p w14:paraId="2327F27E" w14:textId="77777777" w:rsidR="00427C42" w:rsidRDefault="00427C42" w:rsidP="00427C42">
      <w:pPr>
        <w:widowControl w:val="0"/>
        <w:shd w:val="clear" w:color="auto" w:fill="FFFFFF"/>
        <w:suppressAutoHyphens/>
        <w:autoSpaceDN w:val="0"/>
        <w:spacing w:after="0" w:line="240" w:lineRule="auto"/>
        <w:jc w:val="both"/>
        <w:rPr>
          <w:rFonts w:ascii="Times New Roman" w:eastAsia="Lucida Sans Unicode" w:hAnsi="Times New Roman" w:cs="Times New Roman"/>
          <w:b/>
          <w:bCs/>
          <w:kern w:val="3"/>
          <w:u w:val="single"/>
          <w:lang w:eastAsia="zh-CN" w:bidi="hi-IN"/>
        </w:rPr>
      </w:pPr>
      <w:r>
        <w:rPr>
          <w:rFonts w:ascii="Times New Roman" w:eastAsia="Lucida Sans Unicode" w:hAnsi="Times New Roman" w:cs="Times New Roman"/>
          <w:b/>
          <w:bCs/>
          <w:kern w:val="3"/>
          <w:u w:val="single"/>
          <w:lang w:eastAsia="zh-CN" w:bidi="hi-IN"/>
        </w:rPr>
        <w:t>Warunki sprzedaży i dostawy przedmiotu zamówienia:</w:t>
      </w:r>
    </w:p>
    <w:p w14:paraId="4E8E9E92" w14:textId="77777777" w:rsidR="00427C42" w:rsidRDefault="00427C42" w:rsidP="00427C42">
      <w:pPr>
        <w:widowControl w:val="0"/>
        <w:shd w:val="clear" w:color="auto" w:fill="FFFFFF"/>
        <w:suppressAutoHyphens/>
        <w:autoSpaceDN w:val="0"/>
        <w:spacing w:after="0" w:line="240" w:lineRule="auto"/>
        <w:jc w:val="both"/>
        <w:rPr>
          <w:rFonts w:ascii="Times New Roman" w:eastAsia="Lucida Sans Unicode" w:hAnsi="Times New Roman" w:cs="Times New Roman"/>
          <w:b/>
          <w:bCs/>
          <w:kern w:val="3"/>
          <w:u w:val="single"/>
          <w:lang w:eastAsia="zh-CN" w:bidi="hi-IN"/>
        </w:rPr>
      </w:pPr>
    </w:p>
    <w:p w14:paraId="506615DD" w14:textId="77777777" w:rsidR="00427C42" w:rsidRDefault="00427C42" w:rsidP="00427C42">
      <w:pPr>
        <w:widowControl w:val="0"/>
        <w:numPr>
          <w:ilvl w:val="0"/>
          <w:numId w:val="3"/>
        </w:numPr>
        <w:suppressAutoHyphens/>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Dostawy odbywać będą się sukcesywnie, w miarę potrzeb Zamawiającego, a ilość zamawianego oleju opałowego określona będzie każdorazowo zamówieniem telefonicznym lub e-mail. Wykonawca zobowiązany jest do dostarczenia oleju opałowego w terminie do 2 dni roboczych od złożenia zamówienia przez Zamawiającego.</w:t>
      </w:r>
    </w:p>
    <w:p w14:paraId="77619C6B" w14:textId="77777777" w:rsidR="00427C42" w:rsidRDefault="00427C42" w:rsidP="00427C42">
      <w:pPr>
        <w:widowControl w:val="0"/>
        <w:numPr>
          <w:ilvl w:val="0"/>
          <w:numId w:val="3"/>
        </w:numPr>
        <w:suppressAutoHyphens/>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zobowiązuje się dostarczyć olej opałowy w godzinach pracy Zamawiającego, w dni robocze w godzinach 8</w:t>
      </w:r>
      <w:r>
        <w:rPr>
          <w:rFonts w:ascii="Times New Roman" w:eastAsia="Times New Roman" w:hAnsi="Times New Roman" w:cs="Times New Roman"/>
          <w:bCs/>
          <w:vertAlign w:val="superscript"/>
          <w:lang w:eastAsia="pl-PL"/>
        </w:rPr>
        <w:t>00</w:t>
      </w:r>
      <w:r>
        <w:rPr>
          <w:rFonts w:ascii="Times New Roman" w:eastAsia="Times New Roman" w:hAnsi="Times New Roman" w:cs="Times New Roman"/>
          <w:bCs/>
          <w:lang w:eastAsia="pl-PL"/>
        </w:rPr>
        <w:t>-14</w:t>
      </w:r>
      <w:r>
        <w:rPr>
          <w:rFonts w:ascii="Times New Roman" w:eastAsia="Times New Roman" w:hAnsi="Times New Roman" w:cs="Times New Roman"/>
          <w:bCs/>
          <w:vertAlign w:val="superscript"/>
          <w:lang w:eastAsia="pl-PL"/>
        </w:rPr>
        <w:t>00</w:t>
      </w:r>
      <w:r>
        <w:rPr>
          <w:rFonts w:ascii="Times New Roman" w:eastAsia="Times New Roman" w:hAnsi="Times New Roman" w:cs="Times New Roman"/>
          <w:bCs/>
          <w:lang w:eastAsia="pl-PL"/>
        </w:rPr>
        <w:t xml:space="preserve">. </w:t>
      </w:r>
    </w:p>
    <w:p w14:paraId="76BAAC9A" w14:textId="77777777" w:rsidR="00427C42" w:rsidRDefault="00427C42" w:rsidP="00427C42">
      <w:pPr>
        <w:widowControl w:val="0"/>
        <w:numPr>
          <w:ilvl w:val="0"/>
          <w:numId w:val="3"/>
        </w:numPr>
        <w:suppressAutoHyphens/>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Jednorazowo zamawiana (dostawa cząstkowa) ilość oleju opałowego wynosić będzie min. 1000 litrów. </w:t>
      </w:r>
      <w:r>
        <w:rPr>
          <w:rFonts w:ascii="Times New Roman" w:eastAsia="Lucida Sans Unicode" w:hAnsi="Times New Roman" w:cs="Times New Roman"/>
          <w:color w:val="FFFFFF"/>
          <w:kern w:val="3"/>
          <w:lang w:eastAsia="zh-CN" w:bidi="hi-IN"/>
        </w:rPr>
        <w:t>…………………………………………………</w:t>
      </w:r>
    </w:p>
    <w:p w14:paraId="727C9A56" w14:textId="77777777" w:rsidR="00427C42" w:rsidRDefault="00427C42" w:rsidP="00427C42">
      <w:pPr>
        <w:widowControl w:val="0"/>
        <w:numPr>
          <w:ilvl w:val="0"/>
          <w:numId w:val="3"/>
        </w:numPr>
        <w:suppressAutoHyphens/>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Calibri" w:hAnsi="Times New Roman" w:cs="Times New Roman"/>
        </w:rPr>
        <w:t>Przedmiot zamówienia musi odpowiadać warunkom określonym w Ustawie o systemie monitorowania i kontrolowania jakości paliw z dnia 25 sierpnia 2006r. (t.j.Dz.U.2023, poz. 846).</w:t>
      </w:r>
    </w:p>
    <w:p w14:paraId="3139C1F7" w14:textId="77777777" w:rsidR="00427C42" w:rsidRDefault="00427C42" w:rsidP="00427C42">
      <w:pPr>
        <w:widowControl w:val="0"/>
        <w:numPr>
          <w:ilvl w:val="0"/>
          <w:numId w:val="3"/>
        </w:numPr>
        <w:suppressAutoHyphens/>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Calibri" w:hAnsi="Times New Roman" w:cs="Times New Roman"/>
        </w:rPr>
        <w:t>Każdorazowa dostawa oleju opałowego winna być potwierdzona świadectwem jakości</w:t>
      </w:r>
    </w:p>
    <w:p w14:paraId="0FD2E9CA" w14:textId="77777777" w:rsidR="00427C42" w:rsidRDefault="00427C42" w:rsidP="00427C42">
      <w:pPr>
        <w:widowControl w:val="0"/>
        <w:numPr>
          <w:ilvl w:val="0"/>
          <w:numId w:val="3"/>
        </w:numPr>
        <w:suppressAutoHyphens/>
        <w:autoSpaceDE w:val="0"/>
        <w:autoSpaceDN w:val="0"/>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dostarczy przedmiot zamówienia własnym transportem do tego przystosowanym i na własny koszt do Zamawiającego. Samochód- autocysterna winna być wyposażona w legalizowany licznik umożliwiający pomiar ilości oleju bez konieczności ingerencji obsługi.</w:t>
      </w:r>
    </w:p>
    <w:p w14:paraId="295FA1AE" w14:textId="77777777" w:rsidR="00427C42" w:rsidRDefault="00427C42" w:rsidP="00427C42">
      <w:pPr>
        <w:widowControl w:val="0"/>
        <w:numPr>
          <w:ilvl w:val="0"/>
          <w:numId w:val="3"/>
        </w:numPr>
        <w:shd w:val="clear" w:color="auto" w:fill="FFFFFF"/>
        <w:suppressAutoHyphens/>
        <w:autoSpaceDN w:val="0"/>
        <w:spacing w:after="0" w:line="240" w:lineRule="auto"/>
        <w:jc w:val="both"/>
        <w:rPr>
          <w:rFonts w:ascii="Times New Roman" w:eastAsia="Lucida Sans Unicode" w:hAnsi="Times New Roman" w:cs="Times New Roman"/>
          <w:color w:val="000000"/>
          <w:kern w:val="3"/>
          <w:lang w:eastAsia="zh-CN" w:bidi="hi-IN"/>
        </w:rPr>
      </w:pPr>
      <w:r>
        <w:rPr>
          <w:rFonts w:ascii="Times New Roman" w:eastAsia="Lucida Sans Unicode" w:hAnsi="Times New Roman" w:cs="Times New Roman"/>
          <w:color w:val="000000"/>
          <w:kern w:val="3"/>
          <w:lang w:eastAsia="zh-CN" w:bidi="hi-IN"/>
        </w:rPr>
        <w:t xml:space="preserve">W przypadku dostarczenia paliwa zanieczyszczonego lub o parametrach niezgodnych ze specyfikacją wykonawca zobowiązany jest do usunięcia wszelkich awarii oraz pokrycia strat wynikających z tego tytułu u Zamawiającego. </w:t>
      </w:r>
    </w:p>
    <w:p w14:paraId="54CA6BFF" w14:textId="77777777" w:rsidR="00427C42" w:rsidRDefault="00427C42" w:rsidP="00427C42">
      <w:pPr>
        <w:widowControl w:val="0"/>
        <w:tabs>
          <w:tab w:val="left" w:pos="720"/>
        </w:tabs>
        <w:suppressAutoHyphens/>
        <w:autoSpaceDN w:val="0"/>
        <w:spacing w:after="0" w:line="240" w:lineRule="auto"/>
        <w:jc w:val="both"/>
        <w:rPr>
          <w:rFonts w:ascii="Times New Roman" w:eastAsia="Tahoma" w:hAnsi="Times New Roman" w:cs="Times New Roman"/>
          <w:kern w:val="3"/>
          <w:lang w:eastAsia="zh-CN" w:bidi="hi-IN"/>
        </w:rPr>
      </w:pPr>
    </w:p>
    <w:p w14:paraId="749E0307" w14:textId="77777777" w:rsidR="00427C42" w:rsidRDefault="00427C42" w:rsidP="00427C42">
      <w:pPr>
        <w:widowControl w:val="0"/>
        <w:tabs>
          <w:tab w:val="left" w:pos="720"/>
        </w:tabs>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Wymagana jest należyta staranność przy realizacji przedmiotu zamówienia.</w:t>
      </w:r>
    </w:p>
    <w:p w14:paraId="6CE72B3C" w14:textId="77777777" w:rsidR="00427C42" w:rsidRDefault="00427C42" w:rsidP="00427C42">
      <w:pPr>
        <w:widowControl w:val="0"/>
        <w:tabs>
          <w:tab w:val="left" w:pos="720"/>
        </w:tabs>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Wykonawca zobowiązuje się wykonać przedmiot zamówienia zgodnie ze wszystkimi wymaganiami Zamawiającego wskazanymi w niniejszej SWZ oraz postanowieniami zawartymi w projektowanych postanowieniach umowy.</w:t>
      </w:r>
    </w:p>
    <w:p w14:paraId="7B729B33" w14:textId="77777777" w:rsidR="00427C42" w:rsidRDefault="00427C42" w:rsidP="00427C42">
      <w:pPr>
        <w:widowControl w:val="0"/>
        <w:tabs>
          <w:tab w:val="left" w:pos="1800"/>
        </w:tabs>
        <w:suppressAutoHyphens/>
        <w:autoSpaceDN w:val="0"/>
        <w:spacing w:after="0" w:line="240" w:lineRule="auto"/>
        <w:jc w:val="both"/>
        <w:rPr>
          <w:rFonts w:ascii="Times New Roman" w:eastAsia="Tahoma" w:hAnsi="Times New Roman" w:cs="Times New Roman"/>
          <w:kern w:val="3"/>
          <w:lang w:eastAsia="zh-CN" w:bidi="hi-IN"/>
        </w:rPr>
      </w:pPr>
    </w:p>
    <w:p w14:paraId="76B8DDD9"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r>
        <w:rPr>
          <w:rFonts w:ascii="Times New Roman" w:eastAsia="Tahoma" w:hAnsi="Times New Roman" w:cs="Times New Roman"/>
          <w:b/>
          <w:bCs/>
          <w:kern w:val="3"/>
          <w:lang w:eastAsia="zh-CN" w:bidi="hi-IN"/>
        </w:rPr>
        <w:t>V. TERMIN WYKONANIA ZAMÓWIENIA</w:t>
      </w:r>
    </w:p>
    <w:p w14:paraId="2D23C472"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p>
    <w:p w14:paraId="50341192" w14:textId="068F7813" w:rsidR="00427C42" w:rsidRDefault="00427C42" w:rsidP="00427C42">
      <w:pPr>
        <w:widowControl w:val="0"/>
        <w:numPr>
          <w:ilvl w:val="0"/>
          <w:numId w:val="4"/>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shd w:val="clear" w:color="auto" w:fill="FFFFFF"/>
          <w:lang w:eastAsia="zh-CN" w:bidi="hi-IN"/>
        </w:rPr>
        <w:t xml:space="preserve">Sukcesywnie, od 01.01.2024 r. do 30.06.2024 r. </w:t>
      </w:r>
    </w:p>
    <w:p w14:paraId="7892E4CE"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kern w:val="3"/>
          <w:shd w:val="clear" w:color="auto" w:fill="FFFF00"/>
          <w:lang w:eastAsia="zh-CN" w:bidi="hi-IN"/>
        </w:rPr>
      </w:pPr>
    </w:p>
    <w:p w14:paraId="366099B7"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r>
        <w:rPr>
          <w:rFonts w:ascii="Times New Roman" w:eastAsia="Tahoma" w:hAnsi="Times New Roman" w:cs="Times New Roman"/>
          <w:b/>
          <w:bCs/>
          <w:kern w:val="3"/>
          <w:lang w:eastAsia="zh-CN" w:bidi="hi-IN"/>
        </w:rPr>
        <w:t>VI. WIZJA LOKALNA</w:t>
      </w:r>
    </w:p>
    <w:p w14:paraId="32F5C418"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p>
    <w:p w14:paraId="1970928E"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Zamawiający nie przewiduje obowiązku odbycia przez Wykonawcę wizji lokalnej oraz sprawdzenia przez Wykonawcę dokumentów niezbędnych do realizacji zamówienia dostępnych na miejscu u Zamawiającego.</w:t>
      </w:r>
    </w:p>
    <w:p w14:paraId="0EB31028"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kern w:val="3"/>
          <w:lang w:eastAsia="zh-CN" w:bidi="hi-IN"/>
        </w:rPr>
      </w:pPr>
    </w:p>
    <w:p w14:paraId="067F7559"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p>
    <w:p w14:paraId="62C58E41"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r>
        <w:rPr>
          <w:rFonts w:ascii="Times New Roman" w:eastAsia="Tahoma" w:hAnsi="Times New Roman" w:cs="Times New Roman"/>
          <w:b/>
          <w:bCs/>
          <w:kern w:val="3"/>
          <w:lang w:eastAsia="zh-CN" w:bidi="hi-IN"/>
        </w:rPr>
        <w:lastRenderedPageBreak/>
        <w:t>VII. WARUNKI UDZIAŁU W POSTĘPOWANIU</w:t>
      </w:r>
    </w:p>
    <w:p w14:paraId="4FEF32EC"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p>
    <w:p w14:paraId="26816360" w14:textId="77777777" w:rsidR="00427C42" w:rsidRDefault="00427C42" w:rsidP="00427C42">
      <w:pPr>
        <w:widowControl w:val="0"/>
        <w:numPr>
          <w:ilvl w:val="0"/>
          <w:numId w:val="5"/>
        </w:numPr>
        <w:suppressAutoHyphens/>
        <w:autoSpaceDN w:val="0"/>
        <w:spacing w:after="0" w:line="240" w:lineRule="auto"/>
        <w:ind w:left="360" w:hanging="360"/>
        <w:jc w:val="both"/>
        <w:rPr>
          <w:rFonts w:ascii="Times New Roman" w:eastAsia="Tahoma" w:hAnsi="Times New Roman" w:cs="Times New Roman"/>
          <w:kern w:val="3"/>
          <w:lang w:eastAsia="zh-CN" w:bidi="hi-IN"/>
        </w:rPr>
      </w:pPr>
      <w:r>
        <w:rPr>
          <w:rFonts w:ascii="Times New Roman" w:eastAsia="Arial Unicode MS" w:hAnsi="Times New Roman" w:cs="Times New Roman"/>
          <w:bCs/>
          <w:kern w:val="3"/>
          <w:lang w:eastAsia="zh-CN" w:bidi="hi-IN"/>
        </w:rPr>
        <w:t xml:space="preserve">O udzielenie zamówienia mogą ubiegać się Wykonawcy, którzy zgodnie z Ustawą </w:t>
      </w:r>
      <w:proofErr w:type="spellStart"/>
      <w:r>
        <w:rPr>
          <w:rFonts w:ascii="Times New Roman" w:eastAsia="Arial Unicode MS" w:hAnsi="Times New Roman" w:cs="Times New Roman"/>
          <w:bCs/>
          <w:kern w:val="3"/>
          <w:lang w:eastAsia="zh-CN" w:bidi="hi-IN"/>
        </w:rPr>
        <w:t>Pzp</w:t>
      </w:r>
      <w:proofErr w:type="spellEnd"/>
      <w:r>
        <w:rPr>
          <w:rFonts w:ascii="Times New Roman" w:eastAsia="Arial Unicode MS" w:hAnsi="Times New Roman" w:cs="Times New Roman"/>
          <w:bCs/>
          <w:kern w:val="3"/>
          <w:lang w:eastAsia="zh-CN" w:bidi="hi-IN"/>
        </w:rPr>
        <w:t xml:space="preserve"> spełniają następujące warunki udziału w postępowaniu:</w:t>
      </w:r>
      <w:r>
        <w:rPr>
          <w:rFonts w:ascii="Times New Roman" w:eastAsia="Tahoma" w:hAnsi="Times New Roman" w:cs="Times New Roman"/>
          <w:kern w:val="3"/>
          <w:lang w:eastAsia="zh-CN" w:bidi="hi-IN"/>
        </w:rPr>
        <w:t xml:space="preserve"> </w:t>
      </w:r>
      <w:r>
        <w:rPr>
          <w:rFonts w:ascii="Times New Roman" w:eastAsia="A" w:hAnsi="Times New Roman" w:cs="Times New Roman"/>
          <w:b/>
          <w:bCs/>
          <w:kern w:val="3"/>
          <w:lang w:eastAsia="zh-CN" w:bidi="hi-IN"/>
        </w:rPr>
        <w:t>nie podlegają wykluczeniu,</w:t>
      </w:r>
      <w:r>
        <w:rPr>
          <w:rFonts w:ascii="Times New Roman" w:eastAsia="A" w:hAnsi="Times New Roman" w:cs="Times New Roman"/>
          <w:kern w:val="3"/>
          <w:lang w:eastAsia="zh-CN" w:bidi="hi-IN"/>
        </w:rPr>
        <w:t xml:space="preserve"> </w:t>
      </w:r>
    </w:p>
    <w:p w14:paraId="4CCE12F8" w14:textId="77777777" w:rsidR="00427C42" w:rsidRDefault="00427C42" w:rsidP="00427C42">
      <w:pPr>
        <w:widowControl w:val="0"/>
        <w:numPr>
          <w:ilvl w:val="0"/>
          <w:numId w:val="5"/>
        </w:numPr>
        <w:suppressAutoHyphens/>
        <w:autoSpaceDN w:val="0"/>
        <w:spacing w:after="0" w:line="240" w:lineRule="auto"/>
        <w:ind w:left="360" w:hanging="360"/>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O udzielenie zamówienia mogą ubiegać się Wykonawcy, którzy spełniają warunki, o których mowa    w art. 112 ust. 2 ustawy </w:t>
      </w:r>
      <w:proofErr w:type="spellStart"/>
      <w:r>
        <w:rPr>
          <w:rFonts w:ascii="Times New Roman" w:eastAsia="Tahoma" w:hAnsi="Times New Roman" w:cs="Times New Roman"/>
          <w:kern w:val="3"/>
          <w:lang w:eastAsia="zh-CN" w:bidi="hi-IN"/>
        </w:rPr>
        <w:t>Pzp</w:t>
      </w:r>
      <w:proofErr w:type="spellEnd"/>
      <w:r>
        <w:rPr>
          <w:rFonts w:ascii="Times New Roman" w:eastAsia="Tahoma" w:hAnsi="Times New Roman" w:cs="Times New Roman"/>
          <w:kern w:val="3"/>
          <w:lang w:eastAsia="zh-CN" w:bidi="hi-IN"/>
        </w:rPr>
        <w:t>, tj. dotyczące:</w:t>
      </w:r>
    </w:p>
    <w:p w14:paraId="18BA9DAC" w14:textId="77777777" w:rsidR="00427C42" w:rsidRDefault="00427C42" w:rsidP="00427C42">
      <w:pPr>
        <w:widowControl w:val="0"/>
        <w:numPr>
          <w:ilvl w:val="0"/>
          <w:numId w:val="6"/>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zdolności do występowania w obrocie gospodarczym: </w:t>
      </w:r>
      <w:r>
        <w:rPr>
          <w:rFonts w:ascii="Times New Roman" w:eastAsia="Tahoma" w:hAnsi="Times New Roman" w:cs="Times New Roman"/>
          <w:b/>
          <w:bCs/>
          <w:kern w:val="3"/>
          <w:lang w:eastAsia="zh-CN" w:bidi="hi-IN"/>
        </w:rPr>
        <w:t xml:space="preserve">Zamawiający nie stawia warunku </w:t>
      </w:r>
      <w:r>
        <w:rPr>
          <w:rFonts w:ascii="Times New Roman" w:eastAsia="Tahoma" w:hAnsi="Times New Roman" w:cs="Times New Roman"/>
          <w:b/>
          <w:bCs/>
          <w:kern w:val="3"/>
          <w:lang w:eastAsia="zh-CN" w:bidi="hi-IN"/>
        </w:rPr>
        <w:br/>
        <w:t>w tym zakresie,</w:t>
      </w:r>
    </w:p>
    <w:p w14:paraId="4A3F8056" w14:textId="77777777" w:rsidR="00427C42" w:rsidRDefault="00427C42" w:rsidP="00427C42">
      <w:pPr>
        <w:widowControl w:val="0"/>
        <w:numPr>
          <w:ilvl w:val="0"/>
          <w:numId w:val="6"/>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uprawnień do prowadzenia określonej działalności gospodarczej lub zawodowej, o ile wynika to z odrębnych przepisów: Wykonawca musi posiadać aktualną koncesję Prezesa Urzędu Regulacji Energetyki na wykonywanie działalności gospodarczej w zakresie obrotu paliwami ciekłymi objętymi zamówieniem, stosownie do art. 32 ust. 1 pkt 4 ustawy z dnia 10 kwietnia 1997 r. – Prawo Energetyczne (</w:t>
      </w:r>
      <w:proofErr w:type="spellStart"/>
      <w:r>
        <w:rPr>
          <w:rFonts w:ascii="Times New Roman" w:eastAsia="Tahoma" w:hAnsi="Times New Roman" w:cs="Times New Roman"/>
          <w:kern w:val="3"/>
          <w:lang w:eastAsia="zh-CN" w:bidi="hi-IN"/>
        </w:rPr>
        <w:t>t.j</w:t>
      </w:r>
      <w:proofErr w:type="spellEnd"/>
      <w:r>
        <w:rPr>
          <w:rFonts w:ascii="Times New Roman" w:eastAsia="Tahoma" w:hAnsi="Times New Roman" w:cs="Times New Roman"/>
          <w:kern w:val="3"/>
          <w:lang w:eastAsia="zh-CN" w:bidi="hi-IN"/>
        </w:rPr>
        <w:t>. Dz.U. z 2022 r. poz. 1385 ze zm.)</w:t>
      </w:r>
      <w:r>
        <w:rPr>
          <w:rFonts w:ascii="Times New Roman" w:eastAsia="Tahoma" w:hAnsi="Times New Roman" w:cs="Times New Roman"/>
          <w:b/>
          <w:bCs/>
          <w:kern w:val="3"/>
          <w:lang w:eastAsia="zh-CN" w:bidi="hi-IN"/>
        </w:rPr>
        <w:t>.</w:t>
      </w:r>
      <w:r>
        <w:rPr>
          <w:rFonts w:ascii="Times New Roman" w:eastAsia="Tahoma" w:hAnsi="Times New Roman" w:cs="Times New Roman"/>
          <w:kern w:val="3"/>
          <w:lang w:eastAsia="zh-CN" w:bidi="hi-IN"/>
        </w:rPr>
        <w:t xml:space="preserve"> </w:t>
      </w:r>
    </w:p>
    <w:p w14:paraId="012B4D92" w14:textId="77777777" w:rsidR="00427C42" w:rsidRDefault="00427C42" w:rsidP="00427C42">
      <w:pPr>
        <w:widowControl w:val="0"/>
        <w:numPr>
          <w:ilvl w:val="0"/>
          <w:numId w:val="6"/>
        </w:numPr>
        <w:suppressAutoHyphens/>
        <w:autoSpaceDN w:val="0"/>
        <w:spacing w:after="0" w:line="240" w:lineRule="auto"/>
        <w:jc w:val="both"/>
        <w:rPr>
          <w:rFonts w:ascii="Times New Roman" w:eastAsia="Tahoma" w:hAnsi="Times New Roman" w:cs="Times New Roman"/>
          <w:b/>
          <w:bCs/>
          <w:kern w:val="3"/>
          <w:lang w:eastAsia="zh-CN" w:bidi="hi-IN"/>
        </w:rPr>
      </w:pPr>
      <w:r>
        <w:rPr>
          <w:rFonts w:ascii="Times New Roman" w:eastAsia="Tahoma" w:hAnsi="Times New Roman" w:cs="Times New Roman"/>
          <w:kern w:val="3"/>
          <w:lang w:eastAsia="zh-CN" w:bidi="hi-IN"/>
        </w:rPr>
        <w:t xml:space="preserve">sytuacji ekonomicznej i finansowej: Zamawiający wymaga potwierdzenia, że Wykonawca jest ubezpieczony od odpowiedzialności cywilnej w zakresie prowadzonej działalności związanej </w:t>
      </w:r>
      <w:r>
        <w:rPr>
          <w:rFonts w:ascii="Times New Roman" w:eastAsia="Tahoma" w:hAnsi="Times New Roman" w:cs="Times New Roman"/>
          <w:kern w:val="3"/>
          <w:lang w:eastAsia="zh-CN" w:bidi="hi-IN"/>
        </w:rPr>
        <w:br/>
        <w:t>z przedmiotem zamówienia.</w:t>
      </w:r>
    </w:p>
    <w:p w14:paraId="754B83D9" w14:textId="77777777" w:rsidR="00427C42" w:rsidRDefault="00427C42" w:rsidP="00427C42">
      <w:pPr>
        <w:widowControl w:val="0"/>
        <w:numPr>
          <w:ilvl w:val="0"/>
          <w:numId w:val="6"/>
        </w:numPr>
        <w:suppressAutoHyphens/>
        <w:autoSpaceDN w:val="0"/>
        <w:spacing w:after="0" w:line="240" w:lineRule="auto"/>
        <w:jc w:val="both"/>
        <w:rPr>
          <w:rFonts w:ascii="Times New Roman" w:eastAsia="Tahoma" w:hAnsi="Times New Roman" w:cs="Times New Roman"/>
          <w:b/>
          <w:bCs/>
          <w:kern w:val="3"/>
          <w:lang w:eastAsia="zh-CN" w:bidi="hi-IN"/>
        </w:rPr>
      </w:pPr>
      <w:r>
        <w:rPr>
          <w:rFonts w:ascii="Times New Roman" w:eastAsia="Tahoma" w:hAnsi="Times New Roman" w:cs="Times New Roman"/>
          <w:kern w:val="3"/>
          <w:lang w:eastAsia="zh-CN" w:bidi="hi-IN"/>
        </w:rPr>
        <w:t>zdolności technicznej lub zawodowej: Zamawiający wymaga potwierdzenia, że Wykonawca dysponuje co najmniej jednym pojazdem przystosowanym do transportu oleju opałowego posiadającym instalację do rozładunku oleju z ważnym świadectwem legalizacji.</w:t>
      </w:r>
      <w:r>
        <w:rPr>
          <w:rFonts w:ascii="Times New Roman" w:eastAsia="Tahoma" w:hAnsi="Times New Roman" w:cs="Times New Roman"/>
          <w:b/>
          <w:bCs/>
          <w:kern w:val="3"/>
          <w:lang w:eastAsia="zh-CN" w:bidi="hi-IN"/>
        </w:rPr>
        <w:t xml:space="preserve"> </w:t>
      </w:r>
    </w:p>
    <w:p w14:paraId="6D0E034F" w14:textId="77777777" w:rsidR="00427C42" w:rsidRDefault="00427C42" w:rsidP="00427C42">
      <w:pPr>
        <w:widowControl w:val="0"/>
        <w:shd w:val="clear" w:color="auto" w:fill="FFFFFF"/>
        <w:suppressAutoHyphens/>
        <w:autoSpaceDN w:val="0"/>
        <w:spacing w:after="0" w:line="240" w:lineRule="auto"/>
        <w:jc w:val="both"/>
        <w:rPr>
          <w:rFonts w:ascii="Times New Roman" w:eastAsia="A" w:hAnsi="Times New Roman" w:cs="Times New Roman"/>
          <w:kern w:val="3"/>
          <w:lang w:eastAsia="zh-CN" w:bidi="hi-IN"/>
        </w:rPr>
      </w:pPr>
    </w:p>
    <w:p w14:paraId="4DA1CD3B" w14:textId="77777777" w:rsidR="00427C42" w:rsidRDefault="00427C42" w:rsidP="00427C42">
      <w:pPr>
        <w:widowControl w:val="0"/>
        <w:shd w:val="clear" w:color="auto" w:fill="FFFFFF"/>
        <w:suppressAutoHyphens/>
        <w:autoSpaceDN w:val="0"/>
        <w:spacing w:after="0" w:line="240" w:lineRule="auto"/>
        <w:jc w:val="both"/>
        <w:rPr>
          <w:rFonts w:ascii="Times New Roman" w:eastAsia="A" w:hAnsi="Times New Roman" w:cs="Times New Roman"/>
          <w:kern w:val="3"/>
          <w:lang w:eastAsia="zh-CN" w:bidi="hi-IN"/>
        </w:rPr>
      </w:pPr>
    </w:p>
    <w:p w14:paraId="534B410D" w14:textId="77777777" w:rsidR="00427C42" w:rsidRDefault="00427C42" w:rsidP="00427C42">
      <w:pPr>
        <w:widowControl w:val="0"/>
        <w:suppressAutoHyphens/>
        <w:autoSpaceDN w:val="0"/>
        <w:spacing w:after="0" w:line="240" w:lineRule="auto"/>
        <w:jc w:val="both"/>
        <w:outlineLvl w:val="0"/>
        <w:rPr>
          <w:rFonts w:ascii="Times New Roman" w:eastAsia="Tahoma" w:hAnsi="Times New Roman" w:cs="Times New Roman"/>
          <w:b/>
          <w:bCs/>
          <w:caps/>
          <w:kern w:val="3"/>
          <w:lang w:bidi="hi-IN"/>
        </w:rPr>
      </w:pPr>
      <w:r>
        <w:rPr>
          <w:rFonts w:ascii="Times New Roman" w:eastAsia="Tahoma" w:hAnsi="Times New Roman" w:cs="Times New Roman"/>
          <w:b/>
          <w:bCs/>
          <w:caps/>
          <w:kern w:val="3"/>
          <w:lang w:bidi="hi-IN"/>
        </w:rPr>
        <w:t xml:space="preserve">VIII. Podstawy wykluczenia </w:t>
      </w:r>
    </w:p>
    <w:p w14:paraId="090B69CA" w14:textId="77777777" w:rsidR="00427C42" w:rsidRDefault="00427C42" w:rsidP="00427C42">
      <w:pPr>
        <w:widowControl w:val="0"/>
        <w:suppressAutoHyphens/>
        <w:autoSpaceDN w:val="0"/>
        <w:spacing w:after="0" w:line="240" w:lineRule="auto"/>
        <w:jc w:val="both"/>
        <w:outlineLvl w:val="0"/>
        <w:rPr>
          <w:rFonts w:ascii="Times New Roman" w:eastAsia="Tahoma" w:hAnsi="Times New Roman" w:cs="Times New Roman"/>
          <w:b/>
          <w:bCs/>
          <w:caps/>
          <w:kern w:val="3"/>
          <w:lang w:bidi="hi-IN"/>
        </w:rPr>
      </w:pPr>
    </w:p>
    <w:p w14:paraId="15E62A99" w14:textId="77777777" w:rsidR="00427C42" w:rsidRDefault="00427C42" w:rsidP="00427C42">
      <w:pPr>
        <w:widowControl w:val="0"/>
        <w:numPr>
          <w:ilvl w:val="0"/>
          <w:numId w:val="7"/>
        </w:numPr>
        <w:tabs>
          <w:tab w:val="left" w:pos="426"/>
        </w:tabs>
        <w:suppressAutoHyphens/>
        <w:autoSpaceDN w:val="0"/>
        <w:spacing w:after="0" w:line="240" w:lineRule="auto"/>
        <w:jc w:val="both"/>
        <w:rPr>
          <w:rFonts w:ascii="Times New Roman" w:eastAsia="Tahoma" w:hAnsi="Times New Roman" w:cs="Times New Roman"/>
          <w:bCs/>
          <w:kern w:val="3"/>
          <w:lang w:eastAsia="zh-CN" w:bidi="hi-IN"/>
        </w:rPr>
      </w:pPr>
      <w:r>
        <w:rPr>
          <w:rFonts w:ascii="Times New Roman" w:eastAsia="Tahoma" w:hAnsi="Times New Roman" w:cs="Times New Roman"/>
          <w:bCs/>
          <w:kern w:val="3"/>
          <w:lang w:eastAsia="zh-CN" w:bidi="hi-IN"/>
        </w:rPr>
        <w:t>Przedmiotowym postępowaniu Zamawiający wykluczy Wykonawcę wobec, którego zachodzą</w:t>
      </w:r>
      <w:r>
        <w:rPr>
          <w:rFonts w:ascii="Times New Roman" w:eastAsia="Tahoma" w:hAnsi="Times New Roman" w:cs="Times New Roman"/>
          <w:bCs/>
          <w:kern w:val="3"/>
          <w:lang w:eastAsia="zh-CN" w:bidi="hi-IN"/>
        </w:rPr>
        <w:br/>
        <w:t xml:space="preserve">        przesłanki określone zgodnie z art. 108 ust. 1 ustawy </w:t>
      </w:r>
      <w:proofErr w:type="spellStart"/>
      <w:r>
        <w:rPr>
          <w:rFonts w:ascii="Times New Roman" w:eastAsia="Tahoma" w:hAnsi="Times New Roman" w:cs="Times New Roman"/>
          <w:bCs/>
          <w:kern w:val="3"/>
          <w:lang w:eastAsia="zh-CN" w:bidi="hi-IN"/>
        </w:rPr>
        <w:t>Pzp</w:t>
      </w:r>
      <w:proofErr w:type="spellEnd"/>
      <w:r>
        <w:rPr>
          <w:rFonts w:ascii="Times New Roman" w:eastAsia="Tahoma" w:hAnsi="Times New Roman" w:cs="Times New Roman"/>
          <w:bCs/>
          <w:kern w:val="3"/>
          <w:lang w:eastAsia="zh-CN" w:bidi="hi-IN"/>
        </w:rPr>
        <w:t xml:space="preserve">.  i art. 109 ust.1 pkt 4 ustawy </w:t>
      </w:r>
      <w:proofErr w:type="spellStart"/>
      <w:r>
        <w:rPr>
          <w:rFonts w:ascii="Times New Roman" w:eastAsia="Tahoma" w:hAnsi="Times New Roman" w:cs="Times New Roman"/>
          <w:bCs/>
          <w:kern w:val="3"/>
          <w:lang w:eastAsia="zh-CN" w:bidi="hi-IN"/>
        </w:rPr>
        <w:t>Pzp</w:t>
      </w:r>
      <w:proofErr w:type="spellEnd"/>
      <w:r>
        <w:rPr>
          <w:rFonts w:ascii="Times New Roman" w:eastAsia="Tahoma" w:hAnsi="Times New Roman" w:cs="Times New Roman"/>
          <w:bCs/>
          <w:kern w:val="3"/>
          <w:lang w:eastAsia="zh-CN" w:bidi="hi-IN"/>
        </w:rPr>
        <w:t>.</w:t>
      </w:r>
    </w:p>
    <w:p w14:paraId="39FCFC9C" w14:textId="77777777" w:rsidR="00427C42" w:rsidRDefault="00427C42" w:rsidP="00427C42">
      <w:pPr>
        <w:widowControl w:val="0"/>
        <w:numPr>
          <w:ilvl w:val="0"/>
          <w:numId w:val="7"/>
        </w:numPr>
        <w:tabs>
          <w:tab w:val="left" w:pos="426"/>
        </w:tabs>
        <w:suppressAutoHyphens/>
        <w:autoSpaceDN w:val="0"/>
        <w:spacing w:after="0" w:line="240" w:lineRule="auto"/>
        <w:jc w:val="both"/>
        <w:rPr>
          <w:rFonts w:ascii="Times New Roman" w:eastAsia="Tahoma" w:hAnsi="Times New Roman" w:cs="Times New Roman"/>
          <w:bCs/>
          <w:kern w:val="3"/>
          <w:lang w:eastAsia="zh-CN" w:bidi="hi-IN"/>
        </w:rPr>
      </w:pPr>
      <w:r>
        <w:rPr>
          <w:rFonts w:ascii="Times New Roman" w:eastAsia="Tahoma" w:hAnsi="Times New Roman" w:cs="Times New Roman"/>
          <w:bCs/>
          <w:kern w:val="3"/>
          <w:lang w:eastAsia="zh-CN" w:bidi="hi-IN"/>
        </w:rPr>
        <w:t xml:space="preserve">Wykluczenie Wykonawcy następuje zgodnie z </w:t>
      </w:r>
      <w:bookmarkStart w:id="1" w:name="_Hlk135044500"/>
      <w:r>
        <w:rPr>
          <w:rFonts w:ascii="Times New Roman" w:eastAsia="Tahoma" w:hAnsi="Times New Roman" w:cs="Times New Roman"/>
          <w:bCs/>
          <w:kern w:val="3"/>
          <w:lang w:eastAsia="zh-CN" w:bidi="hi-IN"/>
        </w:rPr>
        <w:t xml:space="preserve">art. 7 ust. 1 ustawy z dnia 13.04.2022r.  </w:t>
      </w:r>
      <w:r>
        <w:rPr>
          <w:rFonts w:ascii="Times New Roman" w:eastAsia="Tahoma" w:hAnsi="Times New Roman" w:cs="Times New Roman"/>
          <w:bCs/>
          <w:kern w:val="3"/>
          <w:lang w:eastAsia="zh-CN" w:bidi="hi-IN"/>
        </w:rPr>
        <w:br/>
        <w:t xml:space="preserve">       o szczególnych rozwiązaniach w zakresie przeciwdziałania wspieraniu agresji na Ukrainę, oraz </w:t>
      </w:r>
      <w:r>
        <w:rPr>
          <w:rFonts w:ascii="Times New Roman" w:eastAsia="Tahoma" w:hAnsi="Times New Roman" w:cs="Times New Roman"/>
          <w:bCs/>
          <w:kern w:val="3"/>
          <w:lang w:eastAsia="zh-CN" w:bidi="hi-IN"/>
        </w:rPr>
        <w:br/>
        <w:t xml:space="preserve">       służących ochronie bezpieczeństwa narodowego </w:t>
      </w:r>
      <w:proofErr w:type="spellStart"/>
      <w:r>
        <w:rPr>
          <w:rFonts w:ascii="Times New Roman" w:eastAsia="Tahoma" w:hAnsi="Times New Roman" w:cs="Times New Roman"/>
          <w:bCs/>
          <w:kern w:val="3"/>
          <w:lang w:eastAsia="zh-CN" w:bidi="hi-IN"/>
        </w:rPr>
        <w:t>t.j</w:t>
      </w:r>
      <w:proofErr w:type="spellEnd"/>
      <w:r>
        <w:rPr>
          <w:rFonts w:ascii="Times New Roman" w:eastAsia="Tahoma" w:hAnsi="Times New Roman" w:cs="Times New Roman"/>
          <w:bCs/>
          <w:kern w:val="3"/>
          <w:lang w:eastAsia="zh-CN" w:bidi="hi-IN"/>
        </w:rPr>
        <w:t>. Dz.U. 2023 poz.1497</w:t>
      </w:r>
    </w:p>
    <w:bookmarkEnd w:id="1"/>
    <w:p w14:paraId="3973BC06" w14:textId="77777777" w:rsidR="00427C42" w:rsidRDefault="00427C42" w:rsidP="00427C42">
      <w:pPr>
        <w:widowControl w:val="0"/>
        <w:numPr>
          <w:ilvl w:val="0"/>
          <w:numId w:val="7"/>
        </w:numPr>
        <w:tabs>
          <w:tab w:val="left" w:pos="284"/>
        </w:tabs>
        <w:suppressAutoHyphens/>
        <w:autoSpaceDN w:val="0"/>
        <w:spacing w:after="0" w:line="240" w:lineRule="auto"/>
        <w:jc w:val="both"/>
        <w:rPr>
          <w:rFonts w:ascii="Times New Roman" w:eastAsia="Tahoma" w:hAnsi="Times New Roman" w:cs="Times New Roman"/>
          <w:bCs/>
          <w:kern w:val="3"/>
          <w:lang w:eastAsia="zh-CN" w:bidi="hi-IN"/>
        </w:rPr>
      </w:pPr>
      <w:r>
        <w:rPr>
          <w:rFonts w:ascii="Times New Roman" w:eastAsia="Tahoma" w:hAnsi="Times New Roman" w:cs="Times New Roman"/>
          <w:bCs/>
          <w:kern w:val="3"/>
          <w:lang w:eastAsia="zh-CN" w:bidi="hi-IN"/>
        </w:rPr>
        <w:t xml:space="preserve">  Wykluczenie Wykonawcy następuje zgodnie z art. 111 ustawy </w:t>
      </w:r>
      <w:proofErr w:type="spellStart"/>
      <w:r>
        <w:rPr>
          <w:rFonts w:ascii="Times New Roman" w:eastAsia="Tahoma" w:hAnsi="Times New Roman" w:cs="Times New Roman"/>
          <w:bCs/>
          <w:kern w:val="3"/>
          <w:lang w:eastAsia="zh-CN" w:bidi="hi-IN"/>
        </w:rPr>
        <w:t>Pzp</w:t>
      </w:r>
      <w:proofErr w:type="spellEnd"/>
      <w:r>
        <w:rPr>
          <w:rFonts w:ascii="Times New Roman" w:eastAsia="Tahoma" w:hAnsi="Times New Roman" w:cs="Times New Roman"/>
          <w:bCs/>
          <w:kern w:val="3"/>
          <w:lang w:eastAsia="zh-CN" w:bidi="hi-IN"/>
        </w:rPr>
        <w:t>.</w:t>
      </w:r>
    </w:p>
    <w:p w14:paraId="2800F35E" w14:textId="77777777" w:rsidR="00427C42" w:rsidRDefault="00427C42" w:rsidP="00427C42">
      <w:pPr>
        <w:widowControl w:val="0"/>
        <w:numPr>
          <w:ilvl w:val="0"/>
          <w:numId w:val="7"/>
        </w:numPr>
        <w:tabs>
          <w:tab w:val="left" w:pos="284"/>
        </w:tabs>
        <w:suppressAutoHyphens/>
        <w:autoSpaceDN w:val="0"/>
        <w:spacing w:after="0" w:line="240" w:lineRule="auto"/>
        <w:jc w:val="both"/>
        <w:rPr>
          <w:rFonts w:ascii="Times New Roman" w:eastAsia="Tahoma" w:hAnsi="Times New Roman" w:cs="Times New Roman"/>
          <w:bCs/>
          <w:kern w:val="3"/>
          <w:lang w:eastAsia="zh-CN" w:bidi="hi-IN"/>
        </w:rPr>
      </w:pPr>
      <w:r>
        <w:rPr>
          <w:rFonts w:ascii="Times New Roman" w:eastAsia="Tahoma" w:hAnsi="Times New Roman" w:cs="Times New Roman"/>
          <w:bCs/>
          <w:kern w:val="3"/>
          <w:lang w:eastAsia="zh-CN" w:bidi="hi-IN"/>
        </w:rPr>
        <w:t xml:space="preserve">  Wykonawca może zostać wykluczony przez zamawiającego na każdym etapie postępowania </w:t>
      </w:r>
      <w:r>
        <w:rPr>
          <w:rFonts w:ascii="Times New Roman" w:eastAsia="Tahoma" w:hAnsi="Times New Roman" w:cs="Times New Roman"/>
          <w:bCs/>
          <w:kern w:val="3"/>
          <w:lang w:eastAsia="zh-CN" w:bidi="hi-IN"/>
        </w:rPr>
        <w:br/>
        <w:t xml:space="preserve">        o udzielenie zamówienia.</w:t>
      </w:r>
    </w:p>
    <w:p w14:paraId="47853809" w14:textId="77777777" w:rsidR="00427C42" w:rsidRDefault="00427C42" w:rsidP="00427C42">
      <w:pPr>
        <w:widowControl w:val="0"/>
        <w:tabs>
          <w:tab w:val="left" w:pos="9639"/>
        </w:tabs>
        <w:suppressAutoHyphens/>
        <w:autoSpaceDN w:val="0"/>
        <w:spacing w:after="0" w:line="240" w:lineRule="auto"/>
        <w:rPr>
          <w:rFonts w:ascii="Times New Roman" w:eastAsia="Tahoma" w:hAnsi="Times New Roman" w:cs="Times New Roman"/>
          <w:bCs/>
          <w:color w:val="7030A0"/>
          <w:kern w:val="3"/>
          <w:lang w:eastAsia="zh-CN" w:bidi="hi-IN"/>
        </w:rPr>
      </w:pPr>
    </w:p>
    <w:p w14:paraId="5CC397C5" w14:textId="77777777" w:rsidR="00427C42" w:rsidRDefault="00427C42" w:rsidP="00427C42">
      <w:pPr>
        <w:widowControl w:val="0"/>
        <w:tabs>
          <w:tab w:val="left" w:pos="644"/>
        </w:tabs>
        <w:suppressAutoHyphens/>
        <w:autoSpaceDN w:val="0"/>
        <w:spacing w:after="0" w:line="240" w:lineRule="auto"/>
        <w:ind w:left="360"/>
        <w:jc w:val="both"/>
        <w:rPr>
          <w:rFonts w:ascii="Times New Roman" w:eastAsia="Tahoma" w:hAnsi="Times New Roman" w:cs="Times New Roman"/>
          <w:bCs/>
          <w:kern w:val="3"/>
          <w:lang w:eastAsia="zh-CN" w:bidi="hi-IN"/>
        </w:rPr>
      </w:pPr>
    </w:p>
    <w:p w14:paraId="56A24CFD" w14:textId="77777777" w:rsidR="00427C42" w:rsidRDefault="00427C42" w:rsidP="00427C42">
      <w:pPr>
        <w:widowControl w:val="0"/>
        <w:suppressAutoHyphens/>
        <w:autoSpaceDN w:val="0"/>
        <w:spacing w:after="0" w:line="240" w:lineRule="auto"/>
        <w:jc w:val="both"/>
        <w:outlineLvl w:val="0"/>
        <w:rPr>
          <w:rFonts w:ascii="Times New Roman" w:eastAsia="Tahoma" w:hAnsi="Times New Roman" w:cs="Times New Roman"/>
          <w:b/>
          <w:bCs/>
          <w:caps/>
          <w:kern w:val="3"/>
          <w:lang w:bidi="hi-IN"/>
        </w:rPr>
      </w:pPr>
      <w:r>
        <w:rPr>
          <w:rFonts w:ascii="Times New Roman" w:eastAsia="Tahoma" w:hAnsi="Times New Roman" w:cs="Times New Roman"/>
          <w:b/>
          <w:bCs/>
          <w:caps/>
          <w:kern w:val="3"/>
          <w:lang w:bidi="hi-IN"/>
        </w:rPr>
        <w:t>IX. Oświadczenia i dokumenty, jakie zobowiązani są dostarczyć</w:t>
      </w:r>
      <w:r>
        <w:rPr>
          <w:rFonts w:ascii="Times New Roman" w:eastAsia="Tahoma" w:hAnsi="Times New Roman" w:cs="Times New Roman"/>
          <w:b/>
          <w:bCs/>
          <w:caps/>
          <w:kern w:val="3"/>
          <w:lang w:bidi="hi-IN"/>
        </w:rPr>
        <w:br/>
        <w:t xml:space="preserve">         Wykonawcy w celu potwierdzenia spełniania warunków udziału </w:t>
      </w:r>
      <w:r>
        <w:rPr>
          <w:rFonts w:ascii="Times New Roman" w:eastAsia="Tahoma" w:hAnsi="Times New Roman" w:cs="Times New Roman"/>
          <w:b/>
          <w:bCs/>
          <w:caps/>
          <w:kern w:val="3"/>
          <w:lang w:bidi="hi-IN"/>
        </w:rPr>
        <w:br/>
        <w:t xml:space="preserve">         w postępowaniu oraz wykazania braku podstaw do wykluczenia</w:t>
      </w:r>
      <w:r>
        <w:rPr>
          <w:rFonts w:ascii="Times New Roman" w:eastAsia="Tahoma" w:hAnsi="Times New Roman" w:cs="Times New Roman"/>
          <w:b/>
          <w:bCs/>
          <w:caps/>
          <w:kern w:val="3"/>
          <w:lang w:bidi="hi-IN"/>
        </w:rPr>
        <w:br/>
        <w:t xml:space="preserve">         (podmiotowe środki dowodowe). </w:t>
      </w:r>
    </w:p>
    <w:p w14:paraId="2B705962" w14:textId="77777777" w:rsidR="00427C42" w:rsidRDefault="00427C42" w:rsidP="00427C42">
      <w:pPr>
        <w:widowControl w:val="0"/>
        <w:suppressAutoHyphens/>
        <w:autoSpaceDN w:val="0"/>
        <w:spacing w:after="0" w:line="240" w:lineRule="auto"/>
        <w:jc w:val="both"/>
        <w:outlineLvl w:val="0"/>
        <w:rPr>
          <w:rFonts w:ascii="Times New Roman" w:eastAsia="Tahoma" w:hAnsi="Times New Roman" w:cs="Times New Roman"/>
          <w:b/>
          <w:bCs/>
          <w:caps/>
          <w:kern w:val="3"/>
          <w:lang w:bidi="hi-IN"/>
        </w:rPr>
      </w:pPr>
    </w:p>
    <w:p w14:paraId="1021C56B" w14:textId="77777777" w:rsidR="00427C42" w:rsidRDefault="00427C42" w:rsidP="00427C42">
      <w:pPr>
        <w:widowControl w:val="0"/>
        <w:numPr>
          <w:ilvl w:val="0"/>
          <w:numId w:val="8"/>
        </w:numPr>
        <w:suppressAutoHyphens/>
        <w:autoSpaceDN w:val="0"/>
        <w:spacing w:after="0" w:line="240" w:lineRule="auto"/>
        <w:jc w:val="both"/>
        <w:rPr>
          <w:rFonts w:ascii="Times New Roman" w:eastAsia="Tahoma" w:hAnsi="Times New Roman" w:cs="Times New Roman"/>
          <w:kern w:val="3"/>
          <w:lang w:eastAsia="zh-CN" w:bidi="hi-IN"/>
        </w:rPr>
      </w:pPr>
      <w:bookmarkStart w:id="2" w:name="_Hlk135044411"/>
      <w:r>
        <w:rPr>
          <w:rFonts w:ascii="Times New Roman" w:eastAsia="Tahoma" w:hAnsi="Times New Roman" w:cs="Times New Roman"/>
          <w:kern w:val="3"/>
          <w:lang w:eastAsia="zh-CN" w:bidi="hi-IN"/>
        </w:rPr>
        <w:t xml:space="preserve">Do oferty Wykonawca zobowiązany jest dołączyć aktualne na dzień składania ofert </w:t>
      </w:r>
      <w:r>
        <w:rPr>
          <w:rFonts w:ascii="Times New Roman" w:eastAsia="Tahoma" w:hAnsi="Times New Roman" w:cs="Times New Roman"/>
          <w:bCs/>
          <w:kern w:val="3"/>
          <w:lang w:eastAsia="zh-CN" w:bidi="hi-IN"/>
        </w:rPr>
        <w:t>oświadczenie</w:t>
      </w:r>
      <w:bookmarkEnd w:id="2"/>
      <w:r>
        <w:rPr>
          <w:rFonts w:ascii="Times New Roman" w:eastAsia="Tahoma" w:hAnsi="Times New Roman" w:cs="Times New Roman"/>
          <w:bCs/>
          <w:kern w:val="3"/>
          <w:lang w:eastAsia="zh-CN" w:bidi="hi-IN"/>
        </w:rPr>
        <w:t xml:space="preserve">                               o spełnianiu warunków udziału w postępowaniu oraz </w:t>
      </w:r>
      <w:bookmarkStart w:id="3" w:name="_Hlk135044442"/>
      <w:r>
        <w:rPr>
          <w:rFonts w:ascii="Times New Roman" w:eastAsia="Tahoma" w:hAnsi="Times New Roman" w:cs="Times New Roman"/>
          <w:bCs/>
          <w:kern w:val="3"/>
          <w:lang w:eastAsia="zh-CN" w:bidi="hi-IN"/>
        </w:rPr>
        <w:t>o niepodleganiu wykluczeniu</w:t>
      </w:r>
      <w:bookmarkEnd w:id="3"/>
      <w:r>
        <w:rPr>
          <w:rFonts w:ascii="Times New Roman" w:eastAsia="Tahoma" w:hAnsi="Times New Roman" w:cs="Times New Roman"/>
          <w:bCs/>
          <w:kern w:val="3"/>
          <w:lang w:eastAsia="zh-CN" w:bidi="hi-IN"/>
        </w:rPr>
        <w:t xml:space="preserve">, w zakresie wskazanym przez Zamawiającego, zgodnie z art. 125 ust. 1 ustawy </w:t>
      </w:r>
      <w:proofErr w:type="spellStart"/>
      <w:r>
        <w:rPr>
          <w:rFonts w:ascii="Times New Roman" w:eastAsia="Tahoma" w:hAnsi="Times New Roman" w:cs="Times New Roman"/>
          <w:bCs/>
          <w:kern w:val="3"/>
          <w:lang w:eastAsia="zh-CN" w:bidi="hi-IN"/>
        </w:rPr>
        <w:t>Pzp</w:t>
      </w:r>
      <w:proofErr w:type="spellEnd"/>
      <w:r>
        <w:rPr>
          <w:rFonts w:ascii="Times New Roman" w:eastAsia="Tahoma" w:hAnsi="Times New Roman" w:cs="Times New Roman"/>
          <w:bCs/>
          <w:kern w:val="3"/>
          <w:lang w:eastAsia="zh-CN" w:bidi="hi-IN"/>
        </w:rPr>
        <w:t xml:space="preserve"> - </w:t>
      </w:r>
      <w:r>
        <w:rPr>
          <w:rFonts w:ascii="Times New Roman" w:eastAsia="Tahoma" w:hAnsi="Times New Roman" w:cs="Times New Roman"/>
          <w:kern w:val="3"/>
          <w:lang w:eastAsia="zh-CN" w:bidi="hi-IN"/>
        </w:rPr>
        <w:t>Załącznik nr 2</w:t>
      </w:r>
      <w:r>
        <w:rPr>
          <w:rFonts w:ascii="Times New Roman" w:eastAsia="Tahoma" w:hAnsi="Times New Roman" w:cs="Times New Roman"/>
          <w:bCs/>
          <w:kern w:val="3"/>
          <w:lang w:eastAsia="zh-CN" w:bidi="hi-IN"/>
        </w:rPr>
        <w:t xml:space="preserve"> do SWZ. </w:t>
      </w:r>
    </w:p>
    <w:p w14:paraId="4D16791D" w14:textId="77777777" w:rsidR="00427C42" w:rsidRDefault="00427C42" w:rsidP="00427C42">
      <w:pPr>
        <w:widowControl w:val="0"/>
        <w:numPr>
          <w:ilvl w:val="0"/>
          <w:numId w:val="8"/>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Informacje zawarte w oświadczeniach, o których mowa w ust. 1 i ust. 2 stanowią wstępne potwierdzenie, że Wykonawca nie podlega wykluczeniu.</w:t>
      </w:r>
    </w:p>
    <w:p w14:paraId="72313828" w14:textId="77777777" w:rsidR="00427C42" w:rsidRDefault="00427C42" w:rsidP="00427C42">
      <w:pPr>
        <w:widowControl w:val="0"/>
        <w:numPr>
          <w:ilvl w:val="0"/>
          <w:numId w:val="8"/>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Oświadczenia Wykonawcy, o których mowa w ust. 1 i ust. 2 składane są w postaci elektronicznej opatrzonej kwalifikowanym podpisem elektronicznym, podpisem zaufanym lub podpisem osobistym.</w:t>
      </w:r>
    </w:p>
    <w:p w14:paraId="65444293" w14:textId="77777777" w:rsidR="00427C42" w:rsidRDefault="00427C42" w:rsidP="00427C42">
      <w:pPr>
        <w:widowControl w:val="0"/>
        <w:numPr>
          <w:ilvl w:val="0"/>
          <w:numId w:val="8"/>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Zamawiający wzywa Wykonawcę, którego oferta została najwyżej oceniona, do złożenia </w:t>
      </w:r>
      <w:r>
        <w:rPr>
          <w:rFonts w:ascii="Times New Roman" w:eastAsia="Tahoma" w:hAnsi="Times New Roman" w:cs="Times New Roman"/>
          <w:kern w:val="3"/>
          <w:lang w:eastAsia="zh-CN" w:bidi="hi-IN"/>
        </w:rPr>
        <w:br/>
        <w:t>w wyznaczonym terminie nie krótszym niż 5 dni od dnia wezwania podmiotowych środków dowodowych.</w:t>
      </w:r>
    </w:p>
    <w:p w14:paraId="06BAFEE9" w14:textId="77777777" w:rsidR="00427C42" w:rsidRDefault="00427C42" w:rsidP="00427C42">
      <w:pPr>
        <w:widowControl w:val="0"/>
        <w:suppressAutoHyphens/>
        <w:autoSpaceDN w:val="0"/>
        <w:spacing w:after="0" w:line="240" w:lineRule="auto"/>
        <w:ind w:left="360"/>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Podmiotowe środki dowodowe wymagane od Wykonawcy obejmują: </w:t>
      </w:r>
    </w:p>
    <w:p w14:paraId="4ED1EDA3" w14:textId="77777777" w:rsidR="00427C42" w:rsidRDefault="00427C42" w:rsidP="00427C42">
      <w:pPr>
        <w:widowControl w:val="0"/>
        <w:numPr>
          <w:ilvl w:val="0"/>
          <w:numId w:val="9"/>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bCs/>
          <w:kern w:val="3"/>
          <w:lang w:eastAsia="zh-CN" w:bidi="hi-IN"/>
        </w:rPr>
        <w:t xml:space="preserve">Oświadczenie Wykonawcy, w zakresie art. 108 ust. 1 pkt 6  ustawy </w:t>
      </w:r>
      <w:proofErr w:type="spellStart"/>
      <w:r>
        <w:rPr>
          <w:rFonts w:ascii="Times New Roman" w:eastAsia="Tahoma" w:hAnsi="Times New Roman" w:cs="Times New Roman"/>
          <w:bCs/>
          <w:kern w:val="3"/>
          <w:lang w:eastAsia="zh-CN" w:bidi="hi-IN"/>
        </w:rPr>
        <w:t>Pzp</w:t>
      </w:r>
      <w:proofErr w:type="spellEnd"/>
      <w:r>
        <w:rPr>
          <w:rFonts w:ascii="Times New Roman" w:eastAsia="Tahoma" w:hAnsi="Times New Roman" w:cs="Times New Roman"/>
          <w:bCs/>
          <w:kern w:val="3"/>
          <w:lang w:eastAsia="zh-CN" w:bidi="hi-IN"/>
        </w:rPr>
        <w:t>, o braku przynależności do tej samej grupy kapitałowej w rozumieniu ustawy z dnia 16 lutego 2007 r. o ochronie konkurencji i konsumentów (</w:t>
      </w:r>
      <w:r>
        <w:rPr>
          <w:rFonts w:ascii="Times New Roman" w:eastAsia="Tahoma" w:hAnsi="Times New Roman" w:cs="Times New Roman"/>
          <w:kern w:val="3"/>
          <w:lang w:eastAsia="zh-CN" w:bidi="hi-IN"/>
        </w:rPr>
        <w:t>Dz. U. 2023 poz. 1689</w:t>
      </w:r>
      <w:r>
        <w:rPr>
          <w:rFonts w:ascii="Times New Roman" w:eastAsia="Tahoma" w:hAnsi="Times New Roman" w:cs="Times New Roman"/>
          <w:bCs/>
          <w:kern w:val="3"/>
          <w:lang w:eastAsia="zh-CN" w:bidi="hi-IN"/>
        </w:rPr>
        <w:t xml:space="preserve">), z innym Wykonawcą, który złożył odrębną ofertę, ofert częściową lub wniosek o dopuszczenie do udziału w postępowaniu, albo oświadczenia o przynależności do tej samej grupy kapitałowej wraz z dokumentami lub </w:t>
      </w:r>
      <w:r>
        <w:rPr>
          <w:rFonts w:ascii="Times New Roman" w:eastAsia="Tahoma" w:hAnsi="Times New Roman" w:cs="Times New Roman"/>
          <w:bCs/>
          <w:kern w:val="3"/>
          <w:lang w:eastAsia="zh-CN" w:bidi="hi-IN"/>
        </w:rPr>
        <w:lastRenderedPageBreak/>
        <w:t xml:space="preserve">informacjami potwierdzającymi przygotowanie oferty, oferty częściowej lub wniosku </w:t>
      </w:r>
      <w:r>
        <w:rPr>
          <w:rFonts w:ascii="Times New Roman" w:eastAsia="Tahoma" w:hAnsi="Times New Roman" w:cs="Times New Roman"/>
          <w:bCs/>
          <w:kern w:val="3"/>
          <w:lang w:eastAsia="zh-CN" w:bidi="hi-IN"/>
        </w:rPr>
        <w:br/>
        <w:t xml:space="preserve">o dopuszczenie do udziału w postępowaniu niezależnie od innego Wykonawcy należącego do tej samej grupy kapitałowej - </w:t>
      </w:r>
      <w:r>
        <w:rPr>
          <w:rFonts w:ascii="Times New Roman" w:eastAsia="Tahoma" w:hAnsi="Times New Roman" w:cs="Times New Roman"/>
          <w:kern w:val="3"/>
          <w:lang w:eastAsia="zh-CN" w:bidi="hi-IN"/>
        </w:rPr>
        <w:t>Załącznik nr 3</w:t>
      </w:r>
      <w:r>
        <w:rPr>
          <w:rFonts w:ascii="Times New Roman" w:eastAsia="Tahoma" w:hAnsi="Times New Roman" w:cs="Times New Roman"/>
          <w:bCs/>
          <w:kern w:val="3"/>
          <w:lang w:eastAsia="zh-CN" w:bidi="hi-IN"/>
        </w:rPr>
        <w:t xml:space="preserve"> do SWZ.</w:t>
      </w:r>
    </w:p>
    <w:p w14:paraId="66965A82" w14:textId="77777777" w:rsidR="00427C42" w:rsidRDefault="00427C42" w:rsidP="00427C42">
      <w:pPr>
        <w:widowControl w:val="0"/>
        <w:numPr>
          <w:ilvl w:val="0"/>
          <w:numId w:val="9"/>
        </w:numPr>
        <w:suppressAutoHyphens/>
        <w:autoSpaceDN w:val="0"/>
        <w:spacing w:after="0" w:line="240" w:lineRule="auto"/>
        <w:jc w:val="both"/>
        <w:rPr>
          <w:rFonts w:ascii="Times New Roman" w:eastAsia="Tahoma" w:hAnsi="Times New Roman" w:cs="Times New Roman"/>
          <w:bCs/>
          <w:kern w:val="3"/>
          <w:lang w:eastAsia="zh-CN" w:bidi="hi-IN"/>
        </w:rPr>
      </w:pPr>
      <w:r>
        <w:rPr>
          <w:rFonts w:ascii="Times New Roman" w:eastAsia="Tahoma" w:hAnsi="Times New Roman" w:cs="Times New Roman"/>
          <w:bCs/>
          <w:kern w:val="3"/>
          <w:lang w:eastAsia="zh-CN" w:bidi="hi-IN"/>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11B1454" w14:textId="77777777" w:rsidR="00427C42" w:rsidRDefault="00427C42" w:rsidP="00427C42">
      <w:pPr>
        <w:widowControl w:val="0"/>
        <w:numPr>
          <w:ilvl w:val="0"/>
          <w:numId w:val="9"/>
        </w:numPr>
        <w:suppressAutoHyphens/>
        <w:autoSpaceDN w:val="0"/>
        <w:spacing w:after="0" w:line="240" w:lineRule="auto"/>
        <w:jc w:val="both"/>
        <w:rPr>
          <w:rFonts w:ascii="Times New Roman" w:eastAsia="Tahoma" w:hAnsi="Times New Roman" w:cs="Times New Roman"/>
          <w:bCs/>
          <w:kern w:val="3"/>
          <w:lang w:eastAsia="zh-CN" w:bidi="hi-IN"/>
        </w:rPr>
      </w:pPr>
      <w:r>
        <w:rPr>
          <w:rFonts w:ascii="Times New Roman" w:eastAsia="Tahoma" w:hAnsi="Times New Roman" w:cs="Times New Roman"/>
          <w:bCs/>
          <w:kern w:val="3"/>
          <w:lang w:eastAsia="zh-CN" w:bidi="hi-IN"/>
        </w:rPr>
        <w:t>Aktualną koncesję Prezesa Urzędu Regulacji Energetyki na wykonywanie działalności gospodarczej w zakresie obrotu paliwami ciekłymi objętymi zamówieniem, stosownie do art. 32 ust. 1 pkt 4 ustawy z dnia 10 kwietnia 1997 r. – Prawo Energetyczne (</w:t>
      </w:r>
      <w:proofErr w:type="spellStart"/>
      <w:r>
        <w:rPr>
          <w:rFonts w:ascii="Times New Roman" w:eastAsia="Tahoma" w:hAnsi="Times New Roman" w:cs="Times New Roman"/>
          <w:bCs/>
          <w:kern w:val="3"/>
          <w:lang w:eastAsia="zh-CN" w:bidi="hi-IN"/>
        </w:rPr>
        <w:t>t.j</w:t>
      </w:r>
      <w:proofErr w:type="spellEnd"/>
      <w:r>
        <w:rPr>
          <w:rFonts w:ascii="Times New Roman" w:eastAsia="Tahoma" w:hAnsi="Times New Roman" w:cs="Times New Roman"/>
          <w:bCs/>
          <w:kern w:val="3"/>
          <w:lang w:eastAsia="zh-CN" w:bidi="hi-IN"/>
        </w:rPr>
        <w:t>. Dz.U. z 2022 r. poz.1385 ze zm.).</w:t>
      </w:r>
    </w:p>
    <w:p w14:paraId="76E7B1F4" w14:textId="77777777" w:rsidR="00427C42" w:rsidRDefault="00427C42" w:rsidP="00427C42">
      <w:pPr>
        <w:widowControl w:val="0"/>
        <w:numPr>
          <w:ilvl w:val="0"/>
          <w:numId w:val="9"/>
        </w:numPr>
        <w:suppressAutoHyphens/>
        <w:autoSpaceDN w:val="0"/>
        <w:spacing w:after="0" w:line="240" w:lineRule="auto"/>
        <w:jc w:val="both"/>
        <w:rPr>
          <w:rFonts w:ascii="Times New Roman" w:eastAsia="Tahoma" w:hAnsi="Times New Roman" w:cs="Times New Roman"/>
          <w:bCs/>
          <w:kern w:val="3"/>
          <w:lang w:eastAsia="zh-CN" w:bidi="hi-IN"/>
        </w:rPr>
      </w:pPr>
      <w:r>
        <w:rPr>
          <w:rFonts w:ascii="Times New Roman" w:eastAsia="Tahoma" w:hAnsi="Times New Roman" w:cs="Times New Roman"/>
          <w:bCs/>
          <w:kern w:val="3"/>
          <w:lang w:eastAsia="zh-CN" w:bidi="hi-IN"/>
        </w:rPr>
        <w:t>Potwierdzenie, ze Wykonawca jest ubezpieczony od odpowiedzialności cywilnej w zakresie prowadzonej działalności związanej z przedmiotem zamówienia.</w:t>
      </w:r>
    </w:p>
    <w:p w14:paraId="31A2DCDF" w14:textId="77777777" w:rsidR="00427C42" w:rsidRDefault="00427C42" w:rsidP="00427C42">
      <w:pPr>
        <w:widowControl w:val="0"/>
        <w:numPr>
          <w:ilvl w:val="0"/>
          <w:numId w:val="9"/>
        </w:numPr>
        <w:suppressAutoHyphens/>
        <w:autoSpaceDN w:val="0"/>
        <w:spacing w:after="0" w:line="240" w:lineRule="auto"/>
        <w:jc w:val="both"/>
        <w:rPr>
          <w:rFonts w:ascii="Times New Roman" w:eastAsia="Tahoma" w:hAnsi="Times New Roman" w:cs="Times New Roman"/>
          <w:bCs/>
          <w:kern w:val="3"/>
          <w:lang w:eastAsia="zh-CN" w:bidi="hi-IN"/>
        </w:rPr>
      </w:pPr>
      <w:r>
        <w:rPr>
          <w:rFonts w:ascii="Times New Roman" w:eastAsia="Tahoma" w:hAnsi="Times New Roman" w:cs="Times New Roman"/>
          <w:bCs/>
          <w:kern w:val="3"/>
          <w:lang w:eastAsia="zh-CN" w:bidi="hi-IN"/>
        </w:rPr>
        <w:t xml:space="preserve">Potwierdzenie dysponowania co najmniej jednym pojazdem przystosowanym do transportu oleju opałowego posiadającym instalację do rozładunku oleju z ważnym świadectwem legalizacji. </w:t>
      </w:r>
    </w:p>
    <w:p w14:paraId="50001AF9" w14:textId="77777777" w:rsidR="00427C42" w:rsidRDefault="00427C42" w:rsidP="00427C42">
      <w:pPr>
        <w:widowControl w:val="0"/>
        <w:numPr>
          <w:ilvl w:val="0"/>
          <w:numId w:val="8"/>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Jeżeli Wykonawca ma siedzibę lub miejsce zamieszkania poza terytorium Rzeczypospolitej, zamiast dokumentu, o którym mowa w pkt. IX Ust. 5 </w:t>
      </w:r>
      <w:proofErr w:type="spellStart"/>
      <w:r>
        <w:rPr>
          <w:rFonts w:ascii="Times New Roman" w:eastAsia="Tahoma" w:hAnsi="Times New Roman" w:cs="Times New Roman"/>
          <w:kern w:val="3"/>
          <w:lang w:eastAsia="zh-CN" w:bidi="hi-IN"/>
        </w:rPr>
        <w:t>ppkt</w:t>
      </w:r>
      <w:proofErr w:type="spellEnd"/>
      <w:r>
        <w:rPr>
          <w:rFonts w:ascii="Times New Roman" w:eastAsia="Tahoma" w:hAnsi="Times New Roman" w:cs="Times New Roman"/>
          <w:kern w:val="3"/>
          <w:lang w:eastAsia="zh-CN" w:bidi="hi-IN"/>
        </w:rPr>
        <w:t xml:space="preserve"> 2-3,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sytuacji wynikającej z podobnej procedury przewidzianej w przepisach miejsca zamieszkania. Dokument, o którym mowa powyżej powinien być wystawiony nie wcześniej niż 3 miesięcy przed terminem jego złożenia. Dokumenty sporządzone w języku obcym są składane wraz z tłumaczeniem na język polski.</w:t>
      </w:r>
    </w:p>
    <w:p w14:paraId="2F1792A2" w14:textId="77777777" w:rsidR="00427C42" w:rsidRDefault="00427C42" w:rsidP="00427C42">
      <w:pPr>
        <w:widowControl w:val="0"/>
        <w:numPr>
          <w:ilvl w:val="0"/>
          <w:numId w:val="8"/>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Arial Unicode MS" w:hAnsi="Times New Roman" w:cs="Times New Roman"/>
          <w:kern w:val="3"/>
          <w:lang w:eastAsia="zh-CN" w:bidi="hi-IN"/>
        </w:rPr>
        <w:t>W przypadku wątpliwości</w:t>
      </w:r>
      <w:r>
        <w:rPr>
          <w:rFonts w:ascii="Times New Roman" w:eastAsia="Arial Unicode MS" w:hAnsi="Times New Roman" w:cs="Times New Roman"/>
          <w:kern w:val="3"/>
          <w:lang w:val="pt-PT" w:eastAsia="zh-CN" w:bidi="hi-IN"/>
        </w:rPr>
        <w:t xml:space="preserve"> co do tre</w:t>
      </w:r>
      <w:proofErr w:type="spellStart"/>
      <w:r>
        <w:rPr>
          <w:rFonts w:ascii="Times New Roman" w:eastAsia="Arial Unicode MS" w:hAnsi="Times New Roman" w:cs="Times New Roman"/>
          <w:kern w:val="3"/>
          <w:lang w:eastAsia="zh-CN" w:bidi="hi-IN"/>
        </w:rPr>
        <w:t>ści</w:t>
      </w:r>
      <w:proofErr w:type="spellEnd"/>
      <w:r>
        <w:rPr>
          <w:rFonts w:ascii="Times New Roman" w:eastAsia="Arial Unicode MS" w:hAnsi="Times New Roman" w:cs="Times New Roman"/>
          <w:kern w:val="3"/>
          <w:lang w:eastAsia="zh-CN" w:bidi="hi-IN"/>
        </w:rPr>
        <w:t xml:space="preserve">  dokumentu złożonego przez wykonawcę mającego siedzibę lub miejsce zamieszkania poza terytorium Rzeczypospolitej Polskiej, zamawiający</w:t>
      </w:r>
      <w:r>
        <w:rPr>
          <w:rFonts w:ascii="Times New Roman" w:eastAsia="Tahoma" w:hAnsi="Times New Roman" w:cs="Times New Roman"/>
          <w:kern w:val="3"/>
          <w:lang w:eastAsia="zh-CN" w:bidi="hi-IN"/>
        </w:rPr>
        <w:t xml:space="preserve"> </w:t>
      </w:r>
      <w:r>
        <w:rPr>
          <w:rFonts w:ascii="Times New Roman" w:eastAsia="Arial Unicode MS" w:hAnsi="Times New Roman" w:cs="Times New Roman"/>
          <w:kern w:val="3"/>
          <w:lang w:eastAsia="zh-CN" w:bidi="hi-IN"/>
        </w:rPr>
        <w:t>może zwrócić się do właściwych organów odpowiednio miejsca zamieszkania osoby lub kraju, w którym wykonawca ma siedzibę lub miejsce zamieszkania, z wnioskiem o udzielenie niezbędnych informacji dotyczących przedłożonego dokumentu.</w:t>
      </w:r>
    </w:p>
    <w:p w14:paraId="366111F7" w14:textId="77777777" w:rsidR="00427C42" w:rsidRDefault="00427C42" w:rsidP="00427C42">
      <w:pPr>
        <w:widowControl w:val="0"/>
        <w:numPr>
          <w:ilvl w:val="0"/>
          <w:numId w:val="8"/>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Jeżeli w kraju, w którym Wykonawca ma siedzibę lub miejsce zamieszkania, nie wydaje się dokumentów, o których mowa w pkt. IX. ust. 5 </w:t>
      </w:r>
      <w:proofErr w:type="spellStart"/>
      <w:r>
        <w:rPr>
          <w:rFonts w:ascii="Times New Roman" w:eastAsia="Tahoma" w:hAnsi="Times New Roman" w:cs="Times New Roman"/>
          <w:kern w:val="3"/>
          <w:lang w:eastAsia="zh-CN" w:bidi="hi-IN"/>
        </w:rPr>
        <w:t>ppkt</w:t>
      </w:r>
      <w:proofErr w:type="spellEnd"/>
      <w:r>
        <w:rPr>
          <w:rFonts w:ascii="Times New Roman" w:eastAsia="Tahoma" w:hAnsi="Times New Roman" w:cs="Times New Roman"/>
          <w:kern w:val="3"/>
          <w:lang w:eastAsia="zh-CN" w:bidi="hi-IN"/>
        </w:rPr>
        <w:t xml:space="preserve"> 2  lub  gdy dokumenty te nie odnoszą się do wszystkich przypadków, o których mowa w art. 108 ust. 1 pkt 1, 2 i 4, art. 109 ust. 1 pkt 1, 2 lit. a i b oraz pkt 3 ustawy, zastępuje się je w całości lub w części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albo organem samorządu zawodowego lub gospodarczego właściwym ze względu na siedzibę lub miejsce zamieszkania Wykonawcy. Dokument, o którym mowa powyżej powinien być wystawiony nie wcześniej niż 3 miesiące przed jego złożeniem.</w:t>
      </w:r>
    </w:p>
    <w:p w14:paraId="44FB04A6" w14:textId="77777777" w:rsidR="00427C42" w:rsidRDefault="00427C42" w:rsidP="00427C42">
      <w:pPr>
        <w:widowControl w:val="0"/>
        <w:numPr>
          <w:ilvl w:val="0"/>
          <w:numId w:val="8"/>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Zamawiający nie wzywa do złożenia podmiotowych środków dowodowych, jeżeli:</w:t>
      </w:r>
    </w:p>
    <w:p w14:paraId="6CEE3EED" w14:textId="77777777" w:rsidR="00427C42" w:rsidRDefault="00427C42" w:rsidP="00427C42">
      <w:pPr>
        <w:widowControl w:val="0"/>
        <w:numPr>
          <w:ilvl w:val="0"/>
          <w:numId w:val="10"/>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Pr>
          <w:rFonts w:ascii="Times New Roman" w:eastAsia="Tahoma" w:hAnsi="Times New Roman" w:cs="Times New Roman"/>
          <w:kern w:val="3"/>
          <w:lang w:eastAsia="zh-CN" w:bidi="hi-IN"/>
        </w:rPr>
        <w:t>Pzp</w:t>
      </w:r>
      <w:proofErr w:type="spellEnd"/>
      <w:r>
        <w:rPr>
          <w:rFonts w:ascii="Times New Roman" w:eastAsia="Tahoma" w:hAnsi="Times New Roman" w:cs="Times New Roman"/>
          <w:kern w:val="3"/>
          <w:lang w:eastAsia="zh-CN" w:bidi="hi-IN"/>
        </w:rPr>
        <w:t xml:space="preserve"> dane umożliwiające dostęp do tych środków, </w:t>
      </w:r>
    </w:p>
    <w:p w14:paraId="0AF0F626" w14:textId="77777777" w:rsidR="00427C42" w:rsidRDefault="00427C42" w:rsidP="00427C42">
      <w:pPr>
        <w:widowControl w:val="0"/>
        <w:numPr>
          <w:ilvl w:val="0"/>
          <w:numId w:val="10"/>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podmiotowym środkiem dowodowym jest oświadczenie, którego treść odpowiada zakresowi oświadczenia, o którym mowa w art. 125 ust. 1. Wykonawca nie jest zobowiązany do złożenia podmiotowych środków dowodowych, które Zamawiający posiada, jeżeli Wykonawca wskaże te środki oraz potwierdzi ich prawidłowość i aktualność. </w:t>
      </w:r>
    </w:p>
    <w:p w14:paraId="591FC095" w14:textId="77777777" w:rsidR="00427C42" w:rsidRDefault="00427C42" w:rsidP="00427C42">
      <w:pPr>
        <w:widowControl w:val="0"/>
        <w:numPr>
          <w:ilvl w:val="0"/>
          <w:numId w:val="8"/>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W przypadku, gdy Wykonawcę reprezentuje pełnomocnik, do oferty musi być załączone ustanowione pełnomocnictwo określające zakres reprezentowania w postępowaniu i podpisane przez osoby reprezentujące osobę prawną lub fizyczną. </w:t>
      </w:r>
    </w:p>
    <w:p w14:paraId="322BF77C" w14:textId="77777777" w:rsidR="00427C42" w:rsidRDefault="00427C42" w:rsidP="00427C42">
      <w:pPr>
        <w:widowControl w:val="0"/>
        <w:numPr>
          <w:ilvl w:val="0"/>
          <w:numId w:val="8"/>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W zakresie nieuregulowanym ustawą </w:t>
      </w:r>
      <w:proofErr w:type="spellStart"/>
      <w:r>
        <w:rPr>
          <w:rFonts w:ascii="Times New Roman" w:eastAsia="Tahoma" w:hAnsi="Times New Roman" w:cs="Times New Roman"/>
          <w:kern w:val="3"/>
          <w:lang w:eastAsia="zh-CN" w:bidi="hi-IN"/>
        </w:rPr>
        <w:t>Pzp</w:t>
      </w:r>
      <w:proofErr w:type="spellEnd"/>
      <w:r>
        <w:rPr>
          <w:rFonts w:ascii="Times New Roman" w:eastAsia="Tahoma" w:hAnsi="Times New Roman" w:cs="Times New Roman"/>
          <w:kern w:val="3"/>
          <w:lang w:eastAsia="zh-CN" w:bidi="hi-IN"/>
        </w:rPr>
        <w:t xml:space="preserve"> lub niniejszą SWZ do oświadczeń i dokumentów </w:t>
      </w:r>
      <w:r>
        <w:rPr>
          <w:rFonts w:ascii="Times New Roman" w:eastAsia="Tahoma" w:hAnsi="Times New Roman" w:cs="Times New Roman"/>
          <w:kern w:val="3"/>
          <w:lang w:eastAsia="zh-CN" w:bidi="hi-IN"/>
        </w:rPr>
        <w:lastRenderedPageBreak/>
        <w:t xml:space="preserve">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(Dz. U. 2020 poz. 2415)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w:t>
      </w:r>
    </w:p>
    <w:p w14:paraId="5BC22457" w14:textId="77777777" w:rsidR="00427C42" w:rsidRDefault="00427C42" w:rsidP="00427C42">
      <w:pPr>
        <w:widowControl w:val="0"/>
        <w:suppressAutoHyphens/>
        <w:autoSpaceDN w:val="0"/>
        <w:spacing w:after="0" w:line="240" w:lineRule="auto"/>
        <w:jc w:val="both"/>
        <w:rPr>
          <w:rFonts w:ascii="Times New Roman" w:eastAsia="SimSun" w:hAnsi="Times New Roman" w:cs="Times New Roman"/>
          <w:kern w:val="3"/>
          <w:lang w:eastAsia="zh-CN" w:bidi="hi-IN"/>
        </w:rPr>
      </w:pPr>
    </w:p>
    <w:p w14:paraId="41F904B5" w14:textId="77777777" w:rsidR="00427C42" w:rsidRDefault="00427C42" w:rsidP="00427C42">
      <w:pPr>
        <w:widowControl w:val="0"/>
        <w:suppressAutoHyphens/>
        <w:autoSpaceDN w:val="0"/>
        <w:spacing w:after="0" w:line="240" w:lineRule="auto"/>
        <w:jc w:val="both"/>
        <w:rPr>
          <w:rFonts w:ascii="Times New Roman" w:eastAsia="SimSun" w:hAnsi="Times New Roman" w:cs="Times New Roman"/>
          <w:kern w:val="3"/>
          <w:lang w:eastAsia="zh-CN" w:bidi="hi-IN"/>
        </w:rPr>
      </w:pPr>
    </w:p>
    <w:p w14:paraId="09366B33" w14:textId="77777777" w:rsidR="00427C42" w:rsidRDefault="00427C42" w:rsidP="00427C42">
      <w:pPr>
        <w:widowControl w:val="0"/>
        <w:suppressAutoHyphens/>
        <w:autoSpaceDN w:val="0"/>
        <w:spacing w:after="0" w:line="240" w:lineRule="auto"/>
        <w:jc w:val="both"/>
        <w:rPr>
          <w:rFonts w:ascii="Times New Roman" w:eastAsia="SimSun" w:hAnsi="Times New Roman" w:cs="Times New Roman"/>
          <w:kern w:val="3"/>
          <w:lang w:eastAsia="zh-CN" w:bidi="hi-IN"/>
        </w:rPr>
      </w:pPr>
    </w:p>
    <w:p w14:paraId="07BB3608" w14:textId="77777777" w:rsidR="00427C42" w:rsidRDefault="00427C42" w:rsidP="00427C42">
      <w:pPr>
        <w:widowControl w:val="0"/>
        <w:suppressAutoHyphens/>
        <w:autoSpaceDN w:val="0"/>
        <w:spacing w:after="0" w:line="240" w:lineRule="auto"/>
        <w:jc w:val="both"/>
        <w:outlineLvl w:val="0"/>
        <w:rPr>
          <w:rFonts w:ascii="Times New Roman" w:eastAsia="Tahoma" w:hAnsi="Times New Roman" w:cs="Times New Roman"/>
          <w:b/>
          <w:bCs/>
          <w:caps/>
          <w:kern w:val="3"/>
          <w:lang w:bidi="hi-IN"/>
        </w:rPr>
      </w:pPr>
      <w:r>
        <w:rPr>
          <w:rFonts w:ascii="Times New Roman" w:eastAsia="Tahoma" w:hAnsi="Times New Roman" w:cs="Times New Roman"/>
          <w:b/>
          <w:bCs/>
          <w:caps/>
          <w:kern w:val="3"/>
          <w:lang w:bidi="hi-IN"/>
        </w:rPr>
        <w:t xml:space="preserve">X. Wykonawcy wspólnie ubiegający się o udzielenie zamówienia </w:t>
      </w:r>
    </w:p>
    <w:p w14:paraId="341494B8" w14:textId="77777777" w:rsidR="00427C42" w:rsidRDefault="00427C42" w:rsidP="00427C42">
      <w:pPr>
        <w:widowControl w:val="0"/>
        <w:suppressAutoHyphens/>
        <w:autoSpaceDN w:val="0"/>
        <w:spacing w:after="0" w:line="240" w:lineRule="auto"/>
        <w:jc w:val="both"/>
        <w:outlineLvl w:val="0"/>
        <w:rPr>
          <w:rFonts w:ascii="Times New Roman" w:eastAsia="Tahoma" w:hAnsi="Times New Roman" w:cs="Times New Roman"/>
          <w:b/>
          <w:bCs/>
          <w:caps/>
          <w:kern w:val="3"/>
          <w:lang w:bidi="hi-IN"/>
        </w:rPr>
      </w:pPr>
    </w:p>
    <w:p w14:paraId="149A1915" w14:textId="77777777" w:rsidR="00427C42" w:rsidRDefault="00427C42" w:rsidP="00427C42">
      <w:pPr>
        <w:widowControl w:val="0"/>
        <w:numPr>
          <w:ilvl w:val="0"/>
          <w:numId w:val="11"/>
        </w:numPr>
        <w:shd w:val="clear" w:color="auto" w:fill="FFFFFF"/>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Wykonawcy mogą wspólnie ubiegać się o udzielenie zamówienia. W takim przypadku Wykonawcy ustanawiają pełnomocnika do reprezentowania ich w postępowaniu albo do reprezentowania </w:t>
      </w:r>
      <w:r>
        <w:rPr>
          <w:rFonts w:ascii="Times New Roman" w:eastAsia="Tahoma" w:hAnsi="Times New Roman" w:cs="Times New Roman"/>
          <w:kern w:val="3"/>
          <w:lang w:eastAsia="zh-CN" w:bidi="hi-IN"/>
        </w:rPr>
        <w:br/>
        <w:t xml:space="preserve">i zawarcia umowy w sprawie zamówienia publicznego. Pełnomocnictwo winno być załączone do oferty. </w:t>
      </w:r>
    </w:p>
    <w:p w14:paraId="76C103FB" w14:textId="77777777" w:rsidR="00427C42" w:rsidRDefault="00427C42" w:rsidP="00427C42">
      <w:pPr>
        <w:widowControl w:val="0"/>
        <w:numPr>
          <w:ilvl w:val="0"/>
          <w:numId w:val="11"/>
        </w:numPr>
        <w:suppressAutoHyphens/>
        <w:autoSpaceDN w:val="0"/>
        <w:spacing w:after="0" w:line="240" w:lineRule="auto"/>
        <w:jc w:val="both"/>
        <w:rPr>
          <w:rFonts w:ascii="Times New Roman" w:eastAsia="Tahoma" w:hAnsi="Times New Roman" w:cs="Times New Roman"/>
          <w:kern w:val="3"/>
          <w:shd w:val="clear" w:color="auto" w:fill="00FF00"/>
          <w:lang w:eastAsia="zh-CN" w:bidi="hi-IN"/>
        </w:rPr>
      </w:pPr>
      <w:r>
        <w:rPr>
          <w:rFonts w:ascii="Times New Roman" w:eastAsia="Tahoma" w:hAnsi="Times New Roman" w:cs="Times New Roman"/>
          <w:kern w:val="3"/>
          <w:lang w:eastAsia="zh-CN" w:bidi="hi-IN"/>
        </w:rPr>
        <w:t xml:space="preserve">W przypadku Wykonawców wspólnie ubiegających się o udzielenie zamówienia, oświadczenia, </w:t>
      </w:r>
      <w:r>
        <w:rPr>
          <w:rFonts w:ascii="Times New Roman" w:eastAsia="Tahoma" w:hAnsi="Times New Roman" w:cs="Times New Roman"/>
          <w:kern w:val="3"/>
          <w:lang w:eastAsia="zh-CN" w:bidi="hi-IN"/>
        </w:rPr>
        <w:br/>
        <w:t xml:space="preserve">o których mowa w pkt VII i VIII SWZ, składa każdy z Wykonawców. Oświadczenia te potwierdzają brak podstaw wykluczenia oraz spełnianie warunków udziału w zakresie, w jakim każdy </w:t>
      </w:r>
      <w:r>
        <w:rPr>
          <w:rFonts w:ascii="Times New Roman" w:eastAsia="Tahoma" w:hAnsi="Times New Roman" w:cs="Times New Roman"/>
          <w:kern w:val="3"/>
          <w:lang w:eastAsia="zh-CN" w:bidi="hi-IN"/>
        </w:rPr>
        <w:br/>
        <w:t>z Wykonawców wykazuje spełnianie warunków udziału w postępowaniu.</w:t>
      </w:r>
      <w:r>
        <w:rPr>
          <w:rFonts w:ascii="Times New Roman" w:eastAsia="Tahoma" w:hAnsi="Times New Roman" w:cs="Times New Roman"/>
          <w:kern w:val="3"/>
          <w:shd w:val="clear" w:color="auto" w:fill="00FF00"/>
          <w:lang w:eastAsia="zh-CN" w:bidi="hi-IN"/>
        </w:rPr>
        <w:t xml:space="preserve"> </w:t>
      </w:r>
    </w:p>
    <w:p w14:paraId="65C2ADB7" w14:textId="77777777" w:rsidR="00427C42" w:rsidRDefault="00427C42" w:rsidP="00427C42">
      <w:pPr>
        <w:widowControl w:val="0"/>
        <w:numPr>
          <w:ilvl w:val="0"/>
          <w:numId w:val="11"/>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Wykonawcy wspólnie ubiegający się o udzielenie zamówienia dołączą do oferty oświadczenie, </w:t>
      </w:r>
      <w:r>
        <w:rPr>
          <w:rFonts w:ascii="Times New Roman" w:eastAsia="Tahoma" w:hAnsi="Times New Roman" w:cs="Times New Roman"/>
          <w:kern w:val="3"/>
          <w:lang w:eastAsia="zh-CN" w:bidi="hi-IN"/>
        </w:rPr>
        <w:br/>
        <w:t xml:space="preserve">z którego wynika, które dostawy/usługi wykonują poszczególni Wykonawcy. </w:t>
      </w:r>
    </w:p>
    <w:p w14:paraId="788F374B" w14:textId="77777777" w:rsidR="00427C42" w:rsidRDefault="00427C42" w:rsidP="00427C42">
      <w:pPr>
        <w:widowControl w:val="0"/>
        <w:numPr>
          <w:ilvl w:val="0"/>
          <w:numId w:val="11"/>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Oświadczenia i dokumenty potwierdzające brak podstaw do wykluczenia z postępowania składa każdy z Wykonawców wspólnie ubiegających się o zamówienie.</w:t>
      </w:r>
    </w:p>
    <w:p w14:paraId="29493514"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kern w:val="3"/>
          <w:lang w:eastAsia="zh-CN" w:bidi="hi-IN"/>
        </w:rPr>
      </w:pPr>
    </w:p>
    <w:p w14:paraId="78860B6A"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kern w:val="3"/>
          <w:lang w:eastAsia="zh-CN" w:bidi="hi-IN"/>
        </w:rPr>
      </w:pPr>
    </w:p>
    <w:p w14:paraId="4970E8D4"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r>
        <w:rPr>
          <w:rFonts w:ascii="Times New Roman" w:eastAsia="Tahoma" w:hAnsi="Times New Roman" w:cs="Times New Roman"/>
          <w:b/>
          <w:bCs/>
          <w:kern w:val="3"/>
          <w:lang w:eastAsia="zh-CN" w:bidi="hi-IN"/>
        </w:rPr>
        <w:t>XI. PROJEKTOWANE POSTANOWIENIA UMOWY, KTÓRE ZOSTANĄ WPROWADZONE</w:t>
      </w:r>
      <w:r>
        <w:rPr>
          <w:rFonts w:ascii="Times New Roman" w:eastAsia="Tahoma" w:hAnsi="Times New Roman" w:cs="Times New Roman"/>
          <w:b/>
          <w:bCs/>
          <w:kern w:val="3"/>
          <w:lang w:eastAsia="zh-CN" w:bidi="hi-IN"/>
        </w:rPr>
        <w:br/>
        <w:t xml:space="preserve">     DO TREŚCI UMOWY:</w:t>
      </w:r>
    </w:p>
    <w:p w14:paraId="0BA0E8A8"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p>
    <w:p w14:paraId="370A2E21" w14:textId="07832C3B" w:rsidR="00427C42" w:rsidRDefault="00427C42" w:rsidP="00427C42">
      <w:pPr>
        <w:widowControl w:val="0"/>
        <w:numPr>
          <w:ilvl w:val="0"/>
          <w:numId w:val="12"/>
        </w:numPr>
        <w:suppressAutoHyphens/>
        <w:autoSpaceDE w:val="0"/>
        <w:autoSpaceDN w:val="0"/>
        <w:spacing w:after="0" w:line="240" w:lineRule="auto"/>
        <w:rPr>
          <w:rFonts w:ascii="Times New Roman" w:eastAsia="Tahoma" w:hAnsi="Times New Roman" w:cs="Times New Roman"/>
          <w:kern w:val="3"/>
          <w:lang w:eastAsia="zh-CN" w:bidi="hi-IN"/>
        </w:rPr>
      </w:pPr>
      <w:r>
        <w:rPr>
          <w:rFonts w:ascii="Times New Roman" w:eastAsia="Times New Roman" w:hAnsi="Times New Roman" w:cs="Times New Roman"/>
          <w:kern w:val="3"/>
          <w:lang w:eastAsia="zh-CN" w:bidi="hi-IN"/>
        </w:rPr>
        <w:t>Wszelkie postanowienia zawierają projektowane postanowienia umowy -</w:t>
      </w:r>
      <w:r>
        <w:rPr>
          <w:rFonts w:ascii="Times New Roman" w:eastAsia="Times New Roman" w:hAnsi="Times New Roman" w:cs="Times New Roman"/>
          <w:kern w:val="3"/>
          <w:lang w:eastAsia="zh-CN" w:bidi="hi-IN"/>
        </w:rPr>
        <w:br/>
        <w:t xml:space="preserve">załącznik </w:t>
      </w:r>
      <w:r>
        <w:rPr>
          <w:rFonts w:ascii="Times New Roman" w:eastAsia="Times New Roman" w:hAnsi="Times New Roman" w:cs="Times New Roman"/>
          <w:kern w:val="3"/>
          <w:shd w:val="clear" w:color="auto" w:fill="FFFFFF"/>
          <w:lang w:eastAsia="zh-CN" w:bidi="hi-IN"/>
        </w:rPr>
        <w:t xml:space="preserve">nr </w:t>
      </w:r>
      <w:r w:rsidR="00F32E1B">
        <w:rPr>
          <w:rFonts w:ascii="Times New Roman" w:eastAsia="Times New Roman" w:hAnsi="Times New Roman" w:cs="Times New Roman"/>
          <w:kern w:val="3"/>
          <w:shd w:val="clear" w:color="auto" w:fill="FFFFFF"/>
          <w:lang w:eastAsia="zh-CN" w:bidi="hi-IN"/>
        </w:rPr>
        <w:t>4</w:t>
      </w:r>
      <w:r>
        <w:rPr>
          <w:rFonts w:ascii="Times New Roman" w:eastAsia="Times New Roman" w:hAnsi="Times New Roman" w:cs="Times New Roman"/>
          <w:kern w:val="3"/>
          <w:shd w:val="clear" w:color="auto" w:fill="FFFFFF"/>
          <w:lang w:eastAsia="zh-CN" w:bidi="hi-IN"/>
        </w:rPr>
        <w:t xml:space="preserve"> do SWZ</w:t>
      </w:r>
    </w:p>
    <w:p w14:paraId="1C986B34" w14:textId="77777777" w:rsidR="00427C42" w:rsidRDefault="00427C42" w:rsidP="00427C42">
      <w:pPr>
        <w:widowControl w:val="0"/>
        <w:numPr>
          <w:ilvl w:val="0"/>
          <w:numId w:val="12"/>
        </w:numPr>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Zamawiający określi termin i miejsce zawarcia umowy w sprawie zamówienia publicznego po wyborze najkorzystniejszej oferty.</w:t>
      </w:r>
    </w:p>
    <w:p w14:paraId="1E555ABF" w14:textId="77777777" w:rsidR="00427C42" w:rsidRDefault="00427C42" w:rsidP="00427C42">
      <w:pPr>
        <w:widowControl w:val="0"/>
        <w:numPr>
          <w:ilvl w:val="0"/>
          <w:numId w:val="12"/>
        </w:numPr>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Zamawiający przewiduje i zastrzega sobie prawo wprowadzenia zmiany w treści umowy w zakresie określonym w projektowanym postanowieniu umowy.</w:t>
      </w:r>
    </w:p>
    <w:p w14:paraId="4B871559" w14:textId="77777777" w:rsidR="00427C42" w:rsidRDefault="00427C42" w:rsidP="00427C42">
      <w:pPr>
        <w:widowControl w:val="0"/>
        <w:numPr>
          <w:ilvl w:val="0"/>
          <w:numId w:val="12"/>
        </w:numPr>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spacing w:val="-4"/>
          <w:kern w:val="3"/>
          <w:lang w:eastAsia="zh-CN" w:bidi="hi-IN"/>
        </w:rPr>
        <w:t>Zmiana postanowień zawartej umowy może nastąpić wyłącznie w formie pisemnej pod rygorem nieważności, za zgodą obu stron.</w:t>
      </w:r>
    </w:p>
    <w:p w14:paraId="184AC782" w14:textId="77777777" w:rsidR="00427C42" w:rsidRDefault="00427C42" w:rsidP="00427C42">
      <w:pPr>
        <w:widowControl w:val="0"/>
        <w:numPr>
          <w:ilvl w:val="0"/>
          <w:numId w:val="12"/>
        </w:numPr>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Jeżeli Wykonawca, którego oferta została wybrana, uchyla się od zawarcia umowy w sprawie zamówienia publicznego, Zamawiający wybiera ofertę najkorzystniejszą spośród pozostałych ofert, bez przeprowadzania ich ponownej oceny.</w:t>
      </w:r>
    </w:p>
    <w:p w14:paraId="07D48758"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kern w:val="3"/>
          <w:lang w:eastAsia="zh-CN" w:bidi="hi-IN"/>
        </w:rPr>
      </w:pPr>
    </w:p>
    <w:p w14:paraId="7F58E886"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r>
        <w:rPr>
          <w:rFonts w:ascii="Times New Roman" w:eastAsia="Tahoma" w:hAnsi="Times New Roman" w:cs="Times New Roman"/>
          <w:b/>
          <w:bCs/>
          <w:kern w:val="3"/>
          <w:lang w:eastAsia="zh-CN" w:bidi="hi-IN"/>
        </w:rPr>
        <w:t>XII. INFORMACJE O ŚRODKACH KOMUNIKACJI ELEKTRONICZNEJ, PRZY UŻYCIU</w:t>
      </w:r>
      <w:r>
        <w:rPr>
          <w:rFonts w:ascii="Times New Roman" w:eastAsia="Tahoma" w:hAnsi="Times New Roman" w:cs="Times New Roman"/>
          <w:b/>
          <w:bCs/>
          <w:kern w:val="3"/>
          <w:lang w:eastAsia="zh-CN" w:bidi="hi-IN"/>
        </w:rPr>
        <w:br/>
        <w:t xml:space="preserve">        KTÓRYCH ZAMAWIAJĄCY BĘDZIE KOMUNIKOWAŁ SIĘ Z WYKONAWCAMI </w:t>
      </w:r>
      <w:r>
        <w:rPr>
          <w:rFonts w:ascii="Times New Roman" w:eastAsia="Tahoma" w:hAnsi="Times New Roman" w:cs="Times New Roman"/>
          <w:b/>
          <w:bCs/>
          <w:kern w:val="3"/>
          <w:lang w:eastAsia="zh-CN" w:bidi="hi-IN"/>
        </w:rPr>
        <w:br/>
        <w:t xml:space="preserve">        ORAZ INFORMACJA O WYMAGANIACH TECHNICZNYCH I ORGANIZACYJNYCH</w:t>
      </w:r>
      <w:r>
        <w:rPr>
          <w:rFonts w:ascii="Times New Roman" w:eastAsia="Tahoma" w:hAnsi="Times New Roman" w:cs="Times New Roman"/>
          <w:b/>
          <w:bCs/>
          <w:kern w:val="3"/>
          <w:lang w:eastAsia="zh-CN" w:bidi="hi-IN"/>
        </w:rPr>
        <w:br/>
        <w:t xml:space="preserve">       SPORZĄDZANIA, WYSYŁANIA I ODBIERANIA KORESPONDENCJI</w:t>
      </w:r>
      <w:r>
        <w:rPr>
          <w:rFonts w:ascii="Times New Roman" w:eastAsia="Tahoma" w:hAnsi="Times New Roman" w:cs="Times New Roman"/>
          <w:b/>
          <w:bCs/>
          <w:kern w:val="3"/>
          <w:lang w:eastAsia="zh-CN" w:bidi="hi-IN"/>
        </w:rPr>
        <w:br/>
        <w:t xml:space="preserve">        ELEKTRONICZNEJ </w:t>
      </w:r>
    </w:p>
    <w:p w14:paraId="10DD474E"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kern w:val="3"/>
          <w:lang w:eastAsia="zh-CN" w:bidi="hi-IN"/>
        </w:rPr>
      </w:pPr>
    </w:p>
    <w:p w14:paraId="14054119" w14:textId="77777777" w:rsidR="00427C42" w:rsidRDefault="00427C42" w:rsidP="00427C42">
      <w:pPr>
        <w:widowControl w:val="0"/>
        <w:numPr>
          <w:ilvl w:val="0"/>
          <w:numId w:val="13"/>
        </w:numPr>
        <w:suppressAutoHyphens/>
        <w:autoSpaceDE w:val="0"/>
        <w:autoSpaceDN w:val="0"/>
        <w:spacing w:after="0" w:line="240" w:lineRule="auto"/>
        <w:ind w:left="360"/>
        <w:jc w:val="both"/>
        <w:rPr>
          <w:rFonts w:ascii="Times New Roman" w:eastAsia="Times New Roman" w:hAnsi="Times New Roman" w:cs="Times New Roman"/>
          <w:color w:val="000000" w:themeColor="text1"/>
          <w:kern w:val="3"/>
          <w:lang w:eastAsia="zh-CN" w:bidi="hi-IN"/>
        </w:rPr>
      </w:pPr>
      <w:r>
        <w:rPr>
          <w:rFonts w:ascii="Times New Roman" w:eastAsia="Times New Roman" w:hAnsi="Times New Roman" w:cs="Times New Roman"/>
          <w:color w:val="000000" w:themeColor="text1"/>
          <w:kern w:val="3"/>
          <w:lang w:eastAsia="zh-CN" w:bidi="hi-IN"/>
        </w:rPr>
        <w:t xml:space="preserve">Informacje ogólne </w:t>
      </w:r>
    </w:p>
    <w:p w14:paraId="289F13AE" w14:textId="77777777" w:rsidR="00427C42" w:rsidRDefault="00427C42" w:rsidP="00427C42">
      <w:pPr>
        <w:widowControl w:val="0"/>
        <w:suppressAutoHyphens/>
        <w:autoSpaceDE w:val="0"/>
        <w:autoSpaceDN w:val="0"/>
        <w:spacing w:after="0" w:line="240" w:lineRule="auto"/>
        <w:ind w:left="360"/>
        <w:jc w:val="both"/>
        <w:rPr>
          <w:rFonts w:ascii="Times New Roman" w:eastAsia="Times New Roman" w:hAnsi="Times New Roman" w:cs="Times New Roman"/>
          <w:color w:val="000000" w:themeColor="text1"/>
          <w:kern w:val="3"/>
          <w:lang w:eastAsia="zh-CN" w:bidi="hi-IN"/>
        </w:rPr>
      </w:pPr>
    </w:p>
    <w:p w14:paraId="79C2CB81" w14:textId="77777777" w:rsidR="00427C42" w:rsidRDefault="00427C42" w:rsidP="00427C42">
      <w:pPr>
        <w:widowControl w:val="0"/>
        <w:numPr>
          <w:ilvl w:val="0"/>
          <w:numId w:val="14"/>
        </w:numPr>
        <w:suppressAutoHyphens/>
        <w:autoSpaceDE w:val="0"/>
        <w:autoSpaceDN w:val="0"/>
        <w:spacing w:after="0" w:line="240" w:lineRule="auto"/>
        <w:ind w:left="360"/>
        <w:jc w:val="both"/>
        <w:rPr>
          <w:rFonts w:ascii="Times New Roman" w:eastAsia="Times New Roman" w:hAnsi="Times New Roman" w:cs="Times New Roman"/>
          <w:color w:val="000000" w:themeColor="text1"/>
          <w:kern w:val="3"/>
          <w:lang w:eastAsia="zh-CN" w:bidi="hi-IN"/>
        </w:rPr>
      </w:pPr>
      <w:r>
        <w:rPr>
          <w:rFonts w:ascii="Times New Roman" w:eastAsia="Times New Roman" w:hAnsi="Times New Roman" w:cs="Times New Roman"/>
          <w:color w:val="000000" w:themeColor="text1"/>
          <w:kern w:val="3"/>
          <w:lang w:eastAsia="zh-CN" w:bidi="hi-IN"/>
        </w:rPr>
        <w:t>Postępowanie prowadzone jest w języku polskim.</w:t>
      </w:r>
    </w:p>
    <w:p w14:paraId="41061723" w14:textId="77777777" w:rsidR="00427C42" w:rsidRDefault="00427C42" w:rsidP="00427C42">
      <w:pPr>
        <w:widowControl w:val="0"/>
        <w:numPr>
          <w:ilvl w:val="0"/>
          <w:numId w:val="14"/>
        </w:numPr>
        <w:suppressAutoHyphens/>
        <w:autoSpaceDE w:val="0"/>
        <w:autoSpaceDN w:val="0"/>
        <w:spacing w:after="0" w:line="240" w:lineRule="auto"/>
        <w:ind w:left="360"/>
        <w:jc w:val="both"/>
        <w:rPr>
          <w:rFonts w:ascii="Times New Roman" w:eastAsia="Times New Roman" w:hAnsi="Times New Roman" w:cs="Times New Roman"/>
          <w:color w:val="000000" w:themeColor="text1"/>
          <w:kern w:val="3"/>
          <w:lang w:eastAsia="zh-CN" w:bidi="hi-IN"/>
        </w:rPr>
      </w:pPr>
      <w:r>
        <w:rPr>
          <w:rFonts w:ascii="Times New Roman" w:eastAsia="Times New Roman" w:hAnsi="Times New Roman" w:cs="Times New Roman"/>
          <w:color w:val="000000" w:themeColor="text1"/>
          <w:kern w:val="3"/>
          <w:lang w:eastAsia="zh-CN" w:bidi="hi-IN"/>
        </w:rPr>
        <w:t>W postępowaniu o udzielenie zamówienia publicznego komunikacja między Zamawiającym                       a wykonawcami odbywa się przy użyciu Platformy e-Zamówienia, która jest dostępna pod adresem https://ezamowienia.gov.pl.</w:t>
      </w:r>
    </w:p>
    <w:p w14:paraId="21B27C8C" w14:textId="77777777" w:rsidR="00427C42" w:rsidRDefault="00427C42" w:rsidP="00427C42">
      <w:pPr>
        <w:widowControl w:val="0"/>
        <w:numPr>
          <w:ilvl w:val="0"/>
          <w:numId w:val="14"/>
        </w:numPr>
        <w:suppressAutoHyphens/>
        <w:autoSpaceDE w:val="0"/>
        <w:autoSpaceDN w:val="0"/>
        <w:spacing w:after="0" w:line="240" w:lineRule="auto"/>
        <w:ind w:left="360"/>
        <w:jc w:val="both"/>
        <w:rPr>
          <w:rFonts w:ascii="Times New Roman" w:eastAsia="Times New Roman" w:hAnsi="Times New Roman" w:cs="Times New Roman"/>
          <w:color w:val="000000" w:themeColor="text1"/>
          <w:kern w:val="3"/>
          <w:lang w:eastAsia="zh-CN" w:bidi="hi-IN"/>
        </w:rPr>
      </w:pPr>
      <w:r>
        <w:rPr>
          <w:rFonts w:ascii="Times New Roman" w:eastAsia="Times New Roman" w:hAnsi="Times New Roman" w:cs="Times New Roman"/>
          <w:color w:val="000000" w:themeColor="text1"/>
          <w:kern w:val="3"/>
          <w:lang w:eastAsia="zh-CN" w:bidi="hi-IN"/>
        </w:rPr>
        <w:t>Korzystanie z Platformy e-Zamówienia jest bezpłatne.</w:t>
      </w:r>
    </w:p>
    <w:p w14:paraId="5760D0BD" w14:textId="6F94B24C" w:rsidR="00427C42" w:rsidRDefault="00427C42" w:rsidP="00427C42">
      <w:pPr>
        <w:widowControl w:val="0"/>
        <w:numPr>
          <w:ilvl w:val="0"/>
          <w:numId w:val="14"/>
        </w:numPr>
        <w:suppressAutoHyphens/>
        <w:autoSpaceDE w:val="0"/>
        <w:autoSpaceDN w:val="0"/>
        <w:spacing w:after="0" w:line="240" w:lineRule="auto"/>
        <w:ind w:left="360"/>
        <w:jc w:val="both"/>
        <w:rPr>
          <w:rFonts w:ascii="Times New Roman" w:eastAsia="Times New Roman" w:hAnsi="Times New Roman" w:cs="Times New Roman"/>
          <w:kern w:val="3"/>
          <w:lang w:eastAsia="zh-CN" w:bidi="hi-IN"/>
        </w:rPr>
      </w:pPr>
      <w:r>
        <w:rPr>
          <w:rFonts w:ascii="Times New Roman" w:eastAsia="Times New Roman" w:hAnsi="Times New Roman" w:cs="Times New Roman"/>
          <w:color w:val="000000" w:themeColor="text1"/>
          <w:kern w:val="3"/>
          <w:lang w:eastAsia="zh-CN" w:bidi="hi-IN"/>
        </w:rPr>
        <w:lastRenderedPageBreak/>
        <w:t>Adres strony internetowej prowadzonego postępowani</w:t>
      </w:r>
      <w:r w:rsidRPr="00E734A8">
        <w:rPr>
          <w:rFonts w:ascii="Times New Roman" w:eastAsia="Times New Roman" w:hAnsi="Times New Roman" w:cs="Times New Roman"/>
          <w:kern w:val="3"/>
          <w:lang w:eastAsia="zh-CN" w:bidi="hi-IN"/>
        </w:rPr>
        <w:t>a</w:t>
      </w:r>
      <w:r w:rsidR="00E734A8">
        <w:rPr>
          <w:rFonts w:ascii="Times New Roman" w:eastAsia="Tahoma" w:hAnsi="Times New Roman" w:cs="Times New Roman"/>
          <w:kern w:val="3"/>
          <w:sz w:val="24"/>
          <w:szCs w:val="24"/>
          <w:lang w:eastAsia="zh-CN" w:bidi="hi-IN"/>
        </w:rPr>
        <w:t xml:space="preserve"> </w:t>
      </w:r>
      <w:r w:rsidR="00E734A8" w:rsidRPr="00E734A8">
        <w:rPr>
          <w:rFonts w:ascii="Times New Roman" w:hAnsi="Times New Roman" w:cs="Times New Roman"/>
          <w:shd w:val="clear" w:color="auto" w:fill="FFFFFF"/>
        </w:rPr>
        <w:t>https://ezamowienia.gov.pl/mp-client/tenders/ocds-148610-72617c09-89d3-11ee-9fb5-3edbb70f45bd</w:t>
      </w:r>
      <w:r w:rsidR="00E734A8" w:rsidRPr="00E734A8">
        <w:rPr>
          <w:rFonts w:ascii="Times New Roman" w:hAnsi="Times New Roman" w:cs="Times New Roman"/>
          <w:shd w:val="clear" w:color="auto" w:fill="FFFFFF"/>
        </w:rPr>
        <w:t xml:space="preserve"> </w:t>
      </w:r>
      <w:r>
        <w:rPr>
          <w:rFonts w:ascii="Times New Roman" w:eastAsia="Times New Roman" w:hAnsi="Times New Roman" w:cs="Times New Roman"/>
          <w:color w:val="000000" w:themeColor="text1"/>
          <w:kern w:val="3"/>
          <w:lang w:eastAsia="zh-CN" w:bidi="hi-IN"/>
        </w:rPr>
        <w:t>(</w:t>
      </w:r>
      <w:r>
        <w:rPr>
          <w:rFonts w:ascii="Times New Roman" w:eastAsia="Times New Roman" w:hAnsi="Times New Roman" w:cs="Times New Roman"/>
          <w:kern w:val="3"/>
          <w:lang w:eastAsia="zh-CN" w:bidi="hi-IN"/>
        </w:rPr>
        <w:t>link prowadzący</w:t>
      </w:r>
    </w:p>
    <w:p w14:paraId="3834C03F" w14:textId="77777777" w:rsidR="00427C42" w:rsidRDefault="00427C42" w:rsidP="00427C42">
      <w:pPr>
        <w:widowControl w:val="0"/>
        <w:suppressAutoHyphens/>
        <w:autoSpaceDE w:val="0"/>
        <w:autoSpaceDN w:val="0"/>
        <w:spacing w:after="0" w:line="240" w:lineRule="auto"/>
        <w:ind w:left="360"/>
        <w:jc w:val="both"/>
        <w:rPr>
          <w:rFonts w:ascii="Times New Roman" w:eastAsia="Times New Roman" w:hAnsi="Times New Roman" w:cs="Times New Roman"/>
          <w:color w:val="70AD47" w:themeColor="accent6"/>
          <w:kern w:val="3"/>
          <w:lang w:eastAsia="zh-CN" w:bidi="hi-IN"/>
        </w:rPr>
      </w:pPr>
      <w:r>
        <w:rPr>
          <w:rFonts w:ascii="Times New Roman" w:eastAsia="Times New Roman" w:hAnsi="Times New Roman" w:cs="Times New Roman"/>
          <w:kern w:val="3"/>
          <w:lang w:eastAsia="zh-CN" w:bidi="hi-IN"/>
        </w:rPr>
        <w:t>bezpośrednio do widoku postępowania na Platformie e-Zamówienia)</w:t>
      </w:r>
    </w:p>
    <w:p w14:paraId="5AC005B4" w14:textId="77777777" w:rsidR="00427C42" w:rsidRDefault="00427C42" w:rsidP="00427C42">
      <w:pPr>
        <w:widowControl w:val="0"/>
        <w:numPr>
          <w:ilvl w:val="0"/>
          <w:numId w:val="14"/>
        </w:numPr>
        <w:suppressAutoHyphens/>
        <w:autoSpaceDE w:val="0"/>
        <w:autoSpaceDN w:val="0"/>
        <w:spacing w:after="0" w:line="240" w:lineRule="auto"/>
        <w:ind w:left="284" w:hanging="284"/>
        <w:jc w:val="both"/>
        <w:rPr>
          <w:rFonts w:ascii="Times New Roman" w:eastAsia="Times New Roman" w:hAnsi="Times New Roman" w:cs="Times New Roman"/>
          <w:color w:val="000000" w:themeColor="text1"/>
          <w:kern w:val="3"/>
          <w:lang w:eastAsia="zh-CN" w:bidi="hi-IN"/>
        </w:rPr>
      </w:pPr>
      <w:r>
        <w:rPr>
          <w:rFonts w:ascii="Times New Roman" w:eastAsia="Times New Roman" w:hAnsi="Times New Roman" w:cs="Times New Roman"/>
          <w:color w:val="000000" w:themeColor="text1"/>
          <w:kern w:val="3"/>
          <w:lang w:eastAsia="zh-CN" w:bidi="hi-IN"/>
        </w:rPr>
        <w:t>Postępowanie można wyszukać również ze strony głównej Platformy e-Zamówienia (przycisk „Przeglądaj postępowania/konkursy”).</w:t>
      </w:r>
    </w:p>
    <w:p w14:paraId="24E0943E" w14:textId="1310AE0E" w:rsidR="00427C42" w:rsidRPr="00E734A8" w:rsidRDefault="00427C42" w:rsidP="006013EB">
      <w:pPr>
        <w:widowControl w:val="0"/>
        <w:numPr>
          <w:ilvl w:val="0"/>
          <w:numId w:val="14"/>
        </w:numPr>
        <w:suppressAutoHyphens/>
        <w:autoSpaceDE w:val="0"/>
        <w:autoSpaceDN w:val="0"/>
        <w:spacing w:after="0" w:line="240" w:lineRule="auto"/>
        <w:ind w:left="284" w:hanging="284"/>
        <w:jc w:val="both"/>
        <w:rPr>
          <w:rFonts w:ascii="Times New Roman" w:eastAsia="Times New Roman" w:hAnsi="Times New Roman" w:cs="Times New Roman"/>
          <w:color w:val="000000" w:themeColor="text1"/>
          <w:kern w:val="3"/>
          <w:lang w:eastAsia="zh-CN" w:bidi="hi-IN"/>
        </w:rPr>
      </w:pPr>
      <w:r w:rsidRPr="00E734A8">
        <w:rPr>
          <w:rFonts w:ascii="Times New Roman" w:eastAsia="Times New Roman" w:hAnsi="Times New Roman" w:cs="Times New Roman"/>
          <w:kern w:val="3"/>
          <w:lang w:eastAsia="zh-CN" w:bidi="hi-IN"/>
        </w:rPr>
        <w:t>Identyfikator (ID) postępowania na Platformie e-Zamówienia:</w:t>
      </w:r>
      <w:r w:rsidRPr="00E734A8">
        <w:rPr>
          <w:rFonts w:ascii="Roboto" w:hAnsi="Roboto"/>
          <w:shd w:val="clear" w:color="auto" w:fill="FFFFFF"/>
        </w:rPr>
        <w:t xml:space="preserve"> </w:t>
      </w:r>
      <w:r w:rsidR="00E734A8" w:rsidRPr="00E734A8">
        <w:rPr>
          <w:rFonts w:ascii="Times New Roman" w:hAnsi="Times New Roman" w:cs="Times New Roman"/>
          <w:shd w:val="clear" w:color="auto" w:fill="FFFFFF"/>
        </w:rPr>
        <w:t>ocds-148610-72617c09-89d3-11ee-9fb5-3edbb70f45bd</w:t>
      </w:r>
      <w:r w:rsidR="00E734A8" w:rsidRPr="00E734A8">
        <w:rPr>
          <w:rFonts w:ascii="Roboto" w:hAnsi="Roboto"/>
          <w:shd w:val="clear" w:color="auto" w:fill="FFFFFF"/>
        </w:rPr>
        <w:t xml:space="preserve"> </w:t>
      </w:r>
      <w:r w:rsidRPr="00E734A8">
        <w:rPr>
          <w:rFonts w:ascii="Times New Roman" w:eastAsia="Times New Roman" w:hAnsi="Times New Roman" w:cs="Times New Roman"/>
          <w:color w:val="000000" w:themeColor="text1"/>
          <w:kern w:val="3"/>
          <w:lang w:eastAsia="zh-CN" w:bidi="hi-IN"/>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56A3C3A6" w14:textId="77777777" w:rsidR="00427C42" w:rsidRDefault="00427C42" w:rsidP="00427C42">
      <w:pPr>
        <w:widowControl w:val="0"/>
        <w:numPr>
          <w:ilvl w:val="0"/>
          <w:numId w:val="14"/>
        </w:numPr>
        <w:suppressAutoHyphens/>
        <w:autoSpaceDE w:val="0"/>
        <w:autoSpaceDN w:val="0"/>
        <w:spacing w:after="0" w:line="240" w:lineRule="auto"/>
        <w:ind w:left="284" w:hanging="284"/>
        <w:jc w:val="both"/>
        <w:rPr>
          <w:rFonts w:ascii="Times New Roman" w:eastAsia="Times New Roman" w:hAnsi="Times New Roman" w:cs="Times New Roman"/>
          <w:color w:val="000000" w:themeColor="text1"/>
          <w:kern w:val="3"/>
          <w:lang w:eastAsia="zh-CN" w:bidi="hi-IN"/>
        </w:rPr>
      </w:pPr>
      <w:r>
        <w:rPr>
          <w:rFonts w:ascii="Times New Roman" w:eastAsia="Times New Roman" w:hAnsi="Times New Roman" w:cs="Times New Roman"/>
          <w:color w:val="000000" w:themeColor="text1"/>
          <w:kern w:val="3"/>
          <w:lang w:eastAsia="zh-CN" w:bidi="hi-IN"/>
        </w:rPr>
        <w:t>Przeglądanie i pobieranie publicznej treści dokumentacji postępowania nie wymaga posiadania konta na Platformie e-Zamówienia ani logowania.</w:t>
      </w:r>
    </w:p>
    <w:p w14:paraId="639588D3" w14:textId="77777777" w:rsidR="00427C42" w:rsidRDefault="00427C42" w:rsidP="00427C42">
      <w:pPr>
        <w:widowControl w:val="0"/>
        <w:numPr>
          <w:ilvl w:val="0"/>
          <w:numId w:val="14"/>
        </w:numPr>
        <w:suppressAutoHyphens/>
        <w:autoSpaceDE w:val="0"/>
        <w:autoSpaceDN w:val="0"/>
        <w:spacing w:after="0" w:line="240" w:lineRule="auto"/>
        <w:ind w:left="284" w:hanging="284"/>
        <w:jc w:val="both"/>
        <w:rPr>
          <w:rFonts w:ascii="Times New Roman" w:eastAsia="Times New Roman" w:hAnsi="Times New Roman" w:cs="Times New Roman"/>
          <w:color w:val="000000" w:themeColor="text1"/>
          <w:kern w:val="3"/>
          <w:lang w:eastAsia="zh-CN" w:bidi="hi-IN"/>
        </w:rPr>
      </w:pPr>
      <w:r>
        <w:rPr>
          <w:rFonts w:ascii="Times New Roman" w:eastAsia="Times New Roman" w:hAnsi="Times New Roman" w:cs="Times New Roman"/>
          <w:color w:val="000000" w:themeColor="text1"/>
          <w:kern w:val="3"/>
          <w:lang w:eastAsia="zh-CN" w:bidi="hi-IN"/>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7AAEF877" w14:textId="77777777" w:rsidR="00427C42" w:rsidRDefault="00427C42" w:rsidP="00427C42">
      <w:pPr>
        <w:widowControl w:val="0"/>
        <w:suppressAutoHyphens/>
        <w:autoSpaceDE w:val="0"/>
        <w:autoSpaceDN w:val="0"/>
        <w:spacing w:after="0" w:line="240" w:lineRule="auto"/>
        <w:ind w:left="284" w:hanging="284"/>
        <w:jc w:val="both"/>
        <w:rPr>
          <w:rFonts w:ascii="Times New Roman" w:eastAsia="Times New Roman" w:hAnsi="Times New Roman" w:cs="Times New Roman"/>
          <w:color w:val="0070C0"/>
          <w:kern w:val="3"/>
          <w:lang w:eastAsia="zh-CN" w:bidi="hi-IN"/>
        </w:rPr>
      </w:pPr>
    </w:p>
    <w:p w14:paraId="257EEA10" w14:textId="77777777" w:rsidR="00427C42" w:rsidRDefault="00427C42" w:rsidP="00427C42">
      <w:pPr>
        <w:widowControl w:val="0"/>
        <w:numPr>
          <w:ilvl w:val="0"/>
          <w:numId w:val="13"/>
        </w:numPr>
        <w:suppressAutoHyphens/>
        <w:autoSpaceDN w:val="0"/>
        <w:spacing w:after="0" w:line="240" w:lineRule="auto"/>
        <w:jc w:val="both"/>
        <w:rPr>
          <w:rFonts w:ascii="Times New Roman" w:eastAsia="Tahoma" w:hAnsi="Times New Roman" w:cs="Times New Roman"/>
          <w:b/>
          <w:bCs/>
          <w:color w:val="000000" w:themeColor="text1"/>
          <w:kern w:val="3"/>
          <w:lang w:eastAsia="zh-CN" w:bidi="hi-IN"/>
        </w:rPr>
      </w:pPr>
      <w:r>
        <w:rPr>
          <w:rFonts w:ascii="Times New Roman" w:eastAsia="Tahoma" w:hAnsi="Times New Roman" w:cs="Times New Roman"/>
          <w:b/>
          <w:bCs/>
          <w:color w:val="000000" w:themeColor="text1"/>
          <w:kern w:val="3"/>
          <w:lang w:eastAsia="zh-CN" w:bidi="hi-IN"/>
        </w:rPr>
        <w:t xml:space="preserve">Złożenie oferty </w:t>
      </w:r>
    </w:p>
    <w:p w14:paraId="10E632F8" w14:textId="77777777" w:rsidR="00427C42" w:rsidRDefault="00427C42" w:rsidP="00427C42">
      <w:pPr>
        <w:widowControl w:val="0"/>
        <w:suppressAutoHyphens/>
        <w:autoSpaceDN w:val="0"/>
        <w:spacing w:after="0" w:line="240" w:lineRule="auto"/>
        <w:ind w:left="720"/>
        <w:jc w:val="both"/>
        <w:rPr>
          <w:rFonts w:ascii="Times New Roman" w:eastAsia="Tahoma" w:hAnsi="Times New Roman" w:cs="Times New Roman"/>
          <w:color w:val="000000" w:themeColor="text1"/>
          <w:kern w:val="3"/>
          <w:lang w:eastAsia="zh-CN" w:bidi="hi-IN"/>
        </w:rPr>
      </w:pPr>
    </w:p>
    <w:p w14:paraId="6A3E0EAF" w14:textId="77777777" w:rsidR="00427C42" w:rsidRDefault="00427C42" w:rsidP="00427C42">
      <w:pPr>
        <w:widowControl w:val="0"/>
        <w:numPr>
          <w:ilvl w:val="0"/>
          <w:numId w:val="15"/>
        </w:numPr>
        <w:suppressAutoHyphens/>
        <w:autoSpaceDN w:val="0"/>
        <w:spacing w:after="0" w:line="240" w:lineRule="auto"/>
        <w:jc w:val="both"/>
        <w:rPr>
          <w:rFonts w:ascii="Times New Roman" w:eastAsia="Tahoma" w:hAnsi="Times New Roman" w:cs="Times New Roman"/>
          <w:color w:val="000000" w:themeColor="text1"/>
          <w:kern w:val="3"/>
          <w:lang w:eastAsia="zh-CN" w:bidi="hi-IN"/>
        </w:rPr>
      </w:pPr>
      <w:r>
        <w:rPr>
          <w:rFonts w:ascii="Times New Roman" w:eastAsia="Tahoma" w:hAnsi="Times New Roman" w:cs="Times New Roman"/>
          <w:color w:val="000000" w:themeColor="text1"/>
          <w:kern w:val="3"/>
          <w:lang w:eastAsia="zh-CN" w:bidi="hi-IN"/>
        </w:rPr>
        <w:t xml:space="preserve">Wykonawca przygotowuje ofertę przy pomocy „Formularza ofertowego” udostępnionego przez Zamawiającego na Platformie e-Zamówienia i zamieszczonego w podglądzie postępowania </w:t>
      </w:r>
      <w:r>
        <w:rPr>
          <w:rFonts w:ascii="Times New Roman" w:eastAsia="Tahoma" w:hAnsi="Times New Roman" w:cs="Times New Roman"/>
          <w:color w:val="000000" w:themeColor="text1"/>
          <w:kern w:val="3"/>
          <w:lang w:eastAsia="zh-CN" w:bidi="hi-IN"/>
        </w:rPr>
        <w:br/>
        <w:t>w zakładce „Informacje podstawowe”.</w:t>
      </w:r>
    </w:p>
    <w:p w14:paraId="69C6516C" w14:textId="77777777" w:rsidR="00427C42" w:rsidRDefault="00427C42" w:rsidP="00427C42">
      <w:pPr>
        <w:widowControl w:val="0"/>
        <w:numPr>
          <w:ilvl w:val="0"/>
          <w:numId w:val="15"/>
        </w:numPr>
        <w:suppressAutoHyphens/>
        <w:autoSpaceDN w:val="0"/>
        <w:spacing w:after="0" w:line="240" w:lineRule="auto"/>
        <w:jc w:val="both"/>
        <w:rPr>
          <w:rFonts w:ascii="Times New Roman" w:eastAsia="Tahoma" w:hAnsi="Times New Roman" w:cs="Times New Roman"/>
          <w:color w:val="000000" w:themeColor="text1"/>
          <w:kern w:val="3"/>
          <w:lang w:eastAsia="zh-CN" w:bidi="hi-IN"/>
        </w:rPr>
      </w:pPr>
      <w:r>
        <w:rPr>
          <w:rFonts w:ascii="Times New Roman" w:eastAsia="Tahoma" w:hAnsi="Times New Roman" w:cs="Times New Roman"/>
          <w:color w:val="000000" w:themeColor="text1"/>
          <w:kern w:val="3"/>
          <w:lang w:eastAsia="zh-CN" w:bidi="hi-IN"/>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Pr>
          <w:rFonts w:ascii="Times New Roman" w:eastAsia="Tahoma" w:hAnsi="Times New Roman" w:cs="Times New Roman"/>
          <w:color w:val="000000" w:themeColor="text1"/>
          <w:kern w:val="3"/>
          <w:lang w:eastAsia="zh-CN" w:bidi="hi-IN"/>
        </w:rPr>
        <w:t>drag&amp;drop</w:t>
      </w:r>
      <w:proofErr w:type="spellEnd"/>
      <w:r>
        <w:rPr>
          <w:rFonts w:ascii="Times New Roman" w:eastAsia="Tahoma" w:hAnsi="Times New Roman" w:cs="Times New Roman"/>
          <w:color w:val="000000" w:themeColor="text1"/>
          <w:kern w:val="3"/>
          <w:lang w:eastAsia="zh-CN" w:bidi="hi-IN"/>
        </w:rPr>
        <w:t xml:space="preserve"> („przeciągnij” i „upuść”) służące do dodawania plików.</w:t>
      </w:r>
    </w:p>
    <w:p w14:paraId="782E941E" w14:textId="77777777" w:rsidR="00427C42" w:rsidRDefault="00427C42" w:rsidP="00427C42">
      <w:pPr>
        <w:widowControl w:val="0"/>
        <w:numPr>
          <w:ilvl w:val="0"/>
          <w:numId w:val="15"/>
        </w:numPr>
        <w:suppressAutoHyphens/>
        <w:autoSpaceDN w:val="0"/>
        <w:spacing w:after="0" w:line="240" w:lineRule="auto"/>
        <w:jc w:val="both"/>
        <w:rPr>
          <w:rFonts w:ascii="Times New Roman" w:eastAsia="Tahoma" w:hAnsi="Times New Roman" w:cs="Times New Roman"/>
          <w:color w:val="000000" w:themeColor="text1"/>
          <w:kern w:val="3"/>
          <w:lang w:eastAsia="zh-CN" w:bidi="hi-IN"/>
        </w:rPr>
      </w:pPr>
      <w:r>
        <w:rPr>
          <w:rFonts w:ascii="Times New Roman" w:eastAsia="Tahoma" w:hAnsi="Times New Roman" w:cs="Times New Roman"/>
          <w:color w:val="000000" w:themeColor="text1"/>
          <w:kern w:val="3"/>
          <w:lang w:eastAsia="zh-CN" w:bidi="hi-IN"/>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(Wykaz poszczególnych dokumentów i oświadczeń składanych wraz z ofertą, ich forma, sposób sporządzania i przekazywania zostały określone przez Zamawiającego SWZ).</w:t>
      </w:r>
    </w:p>
    <w:p w14:paraId="3E7A5648" w14:textId="0C29090F" w:rsidR="00427C42" w:rsidRPr="005C322C" w:rsidRDefault="00427C42" w:rsidP="00427C42">
      <w:pPr>
        <w:widowControl w:val="0"/>
        <w:numPr>
          <w:ilvl w:val="0"/>
          <w:numId w:val="15"/>
        </w:numPr>
        <w:suppressAutoHyphens/>
        <w:autoSpaceDN w:val="0"/>
        <w:spacing w:after="0" w:line="240" w:lineRule="auto"/>
        <w:jc w:val="both"/>
        <w:rPr>
          <w:rFonts w:ascii="Times New Roman" w:eastAsia="Tahoma" w:hAnsi="Times New Roman" w:cs="Times New Roman"/>
          <w:color w:val="000000" w:themeColor="text1"/>
          <w:kern w:val="3"/>
          <w:lang w:eastAsia="zh-CN" w:bidi="hi-IN"/>
        </w:rPr>
      </w:pPr>
      <w:r>
        <w:rPr>
          <w:rFonts w:ascii="Times New Roman" w:eastAsia="Tahoma" w:hAnsi="Times New Roman" w:cs="Times New Roman"/>
          <w:color w:val="000000" w:themeColor="text1"/>
          <w:kern w:val="3"/>
          <w:lang w:eastAsia="zh-CN" w:bidi="hi-IN"/>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w:t>
      </w:r>
      <w:proofErr w:type="spellStart"/>
      <w:r>
        <w:rPr>
          <w:rFonts w:ascii="Times New Roman" w:eastAsia="Tahoma" w:hAnsi="Times New Roman" w:cs="Times New Roman"/>
          <w:color w:val="000000" w:themeColor="text1"/>
          <w:kern w:val="3"/>
          <w:lang w:eastAsia="zh-CN" w:bidi="hi-IN"/>
        </w:rPr>
        <w:t>Pzp</w:t>
      </w:r>
      <w:proofErr w:type="spellEnd"/>
      <w:r>
        <w:rPr>
          <w:rFonts w:ascii="Times New Roman" w:eastAsia="Tahoma" w:hAnsi="Times New Roman" w:cs="Times New Roman"/>
          <w:color w:val="000000" w:themeColor="text1"/>
          <w:kern w:val="3"/>
          <w:lang w:eastAsia="zh-CN" w:bidi="hi-IN"/>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764CD568"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color w:val="00B050"/>
          <w:kern w:val="3"/>
          <w:lang w:eastAsia="zh-CN" w:bidi="hi-IN"/>
        </w:rPr>
      </w:pPr>
    </w:p>
    <w:p w14:paraId="7CA3DB08"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color w:val="000000" w:themeColor="text1"/>
          <w:kern w:val="3"/>
          <w:lang w:eastAsia="zh-CN" w:bidi="hi-IN"/>
        </w:rPr>
      </w:pPr>
      <w:r>
        <w:rPr>
          <w:rFonts w:ascii="Times New Roman" w:eastAsia="Tahoma" w:hAnsi="Times New Roman" w:cs="Times New Roman"/>
          <w:b/>
          <w:bCs/>
          <w:color w:val="000000" w:themeColor="text1"/>
          <w:kern w:val="3"/>
          <w:lang w:eastAsia="zh-CN" w:bidi="hi-IN"/>
        </w:rPr>
        <w:t>C.</w:t>
      </w:r>
      <w:r>
        <w:rPr>
          <w:rFonts w:ascii="Times New Roman" w:eastAsia="Tahoma" w:hAnsi="Times New Roman" w:cs="Times New Roman"/>
          <w:b/>
          <w:bCs/>
          <w:color w:val="000000" w:themeColor="text1"/>
          <w:kern w:val="3"/>
          <w:lang w:eastAsia="zh-CN" w:bidi="hi-IN"/>
        </w:rPr>
        <w:tab/>
        <w:t>Sposób komunikowania się Zamawiającego z Wykonawcami (nie dotyczy składania ofert)</w:t>
      </w:r>
    </w:p>
    <w:p w14:paraId="3516C39C"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color w:val="00B050"/>
          <w:kern w:val="3"/>
          <w:lang w:eastAsia="zh-CN" w:bidi="hi-IN"/>
        </w:rPr>
      </w:pPr>
    </w:p>
    <w:p w14:paraId="455AFB55" w14:textId="77777777" w:rsidR="00427C42" w:rsidRDefault="00427C42" w:rsidP="00427C42">
      <w:pPr>
        <w:widowControl w:val="0"/>
        <w:numPr>
          <w:ilvl w:val="0"/>
          <w:numId w:val="16"/>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Dokumenty elektroniczne w tym np. oświadczenia, wnioski, zawiadomienia (nie dotyczy ofert) składane są przez Wykonawcę za pośrednictwem dedykowanego formularza: „Formularz do komunikacji” dostępnego na Platformie  e-Zamówienia</w:t>
      </w:r>
      <w:r>
        <w:rPr>
          <w:rFonts w:ascii="Times New Roman" w:eastAsia="Tahoma" w:hAnsi="Times New Roman" w:cs="Times New Roman"/>
          <w:color w:val="00B050"/>
          <w:kern w:val="3"/>
          <w:lang w:eastAsia="zh-CN" w:bidi="hi-IN"/>
        </w:rPr>
        <w:t xml:space="preserve">. </w:t>
      </w:r>
      <w:r>
        <w:rPr>
          <w:rFonts w:ascii="Times New Roman" w:eastAsia="Tahoma" w:hAnsi="Times New Roman" w:cs="Times New Roman"/>
          <w:kern w:val="3"/>
          <w:lang w:eastAsia="zh-CN" w:bidi="hi-IN"/>
        </w:rPr>
        <w:t xml:space="preserve">Zamawiający dopuszcza  również możliwość przekazywania dokumentów elektronicznych (nie dotyczy ofert) za pomocą poczty elektronicznej na adres email: </w:t>
      </w:r>
      <w:hyperlink r:id="rId6" w:history="1">
        <w:r>
          <w:rPr>
            <w:rStyle w:val="Hipercze"/>
            <w:rFonts w:ascii="Times New Roman" w:eastAsia="Tahoma" w:hAnsi="Times New Roman" w:cs="Times New Roman"/>
            <w:color w:val="auto"/>
            <w:kern w:val="3"/>
            <w:lang w:eastAsia="zh-CN" w:bidi="hi-IN"/>
          </w:rPr>
          <w:t>dps_kochlowy@hot.pl</w:t>
        </w:r>
      </w:hyperlink>
    </w:p>
    <w:p w14:paraId="4E68C68B" w14:textId="0C6DA511" w:rsidR="00427C42" w:rsidRDefault="00427C42" w:rsidP="00427C42">
      <w:pPr>
        <w:widowControl w:val="0"/>
        <w:numPr>
          <w:ilvl w:val="0"/>
          <w:numId w:val="16"/>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lastRenderedPageBreak/>
        <w:t>We wszelkiej korespondencji związanej z niniejszym postępowaniem Zamawiający i Wykonawcy posługują się numerem  referencyjnym tj</w:t>
      </w:r>
      <w:r>
        <w:rPr>
          <w:rFonts w:ascii="Times New Roman" w:eastAsia="Tahoma" w:hAnsi="Times New Roman" w:cs="Times New Roman"/>
          <w:color w:val="00B050"/>
          <w:kern w:val="3"/>
          <w:lang w:eastAsia="zh-CN" w:bidi="hi-IN"/>
        </w:rPr>
        <w:t xml:space="preserve">. </w:t>
      </w:r>
      <w:r>
        <w:rPr>
          <w:rFonts w:ascii="Times New Roman" w:eastAsia="Tahoma" w:hAnsi="Times New Roman" w:cs="Times New Roman"/>
          <w:kern w:val="3"/>
          <w:lang w:eastAsia="zh-CN" w:bidi="hi-IN"/>
        </w:rPr>
        <w:t>DPS.2622.6.2023</w:t>
      </w:r>
    </w:p>
    <w:p w14:paraId="24959418" w14:textId="77777777" w:rsidR="00427C42" w:rsidRDefault="00427C42" w:rsidP="00427C42">
      <w:pPr>
        <w:widowControl w:val="0"/>
        <w:numPr>
          <w:ilvl w:val="0"/>
          <w:numId w:val="16"/>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imes New Roman" w:hAnsi="Times New Roman" w:cs="Times New Roman"/>
          <w:color w:val="000000" w:themeColor="text1"/>
          <w:kern w:val="3"/>
          <w:lang w:eastAsia="zh-CN" w:bidi="hi-IN"/>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w:t>
      </w:r>
      <w:r>
        <w:rPr>
          <w:rFonts w:ascii="Times New Roman" w:eastAsia="Times New Roman" w:hAnsi="Times New Roman" w:cs="Times New Roman"/>
          <w:color w:val="000000" w:themeColor="text1"/>
          <w:kern w:val="3"/>
          <w:lang w:eastAsia="zh-CN" w:bidi="hi-IN"/>
        </w:rPr>
        <w:br/>
        <w:t xml:space="preserve">i przekazuje się jako załączniki (wykaz poszczególnych dokumentów i oświadczeń składanych </w:t>
      </w:r>
      <w:r>
        <w:rPr>
          <w:rFonts w:ascii="Times New Roman" w:eastAsia="Times New Roman" w:hAnsi="Times New Roman" w:cs="Times New Roman"/>
          <w:color w:val="000000" w:themeColor="text1"/>
          <w:kern w:val="3"/>
          <w:lang w:eastAsia="zh-CN" w:bidi="hi-IN"/>
        </w:rPr>
        <w:br/>
        <w:t xml:space="preserve">w postępowaniu oraz ich forma, sposób sporządzania i przekazywania zostały określone przez Zamawiającego w SWZ. W przypadku formatów, o których mowa w art. 66 ust. 1 ustawy </w:t>
      </w:r>
      <w:proofErr w:type="spellStart"/>
      <w:r>
        <w:rPr>
          <w:rFonts w:ascii="Times New Roman" w:eastAsia="Times New Roman" w:hAnsi="Times New Roman" w:cs="Times New Roman"/>
          <w:color w:val="000000" w:themeColor="text1"/>
          <w:kern w:val="3"/>
          <w:lang w:eastAsia="zh-CN" w:bidi="hi-IN"/>
        </w:rPr>
        <w:t>Pzp</w:t>
      </w:r>
      <w:proofErr w:type="spellEnd"/>
      <w:r>
        <w:rPr>
          <w:rFonts w:ascii="Times New Roman" w:eastAsia="Times New Roman" w:hAnsi="Times New Roman" w:cs="Times New Roman"/>
          <w:color w:val="000000" w:themeColor="text1"/>
          <w:kern w:val="3"/>
          <w:lang w:eastAsia="zh-CN" w:bidi="hi-IN"/>
        </w:rPr>
        <w:t>, ww. regulacje nie będą miały bezpośredniego zastosowania.</w:t>
      </w:r>
    </w:p>
    <w:p w14:paraId="195F2F24" w14:textId="77777777" w:rsidR="00427C42" w:rsidRDefault="00427C42" w:rsidP="00427C42">
      <w:pPr>
        <w:widowControl w:val="0"/>
        <w:numPr>
          <w:ilvl w:val="0"/>
          <w:numId w:val="16"/>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imes New Roman" w:hAnsi="Times New Roman" w:cs="Times New Roman"/>
          <w:color w:val="000000" w:themeColor="text1"/>
          <w:kern w:val="3"/>
          <w:lang w:eastAsia="zh-CN" w:bidi="hi-IN"/>
        </w:rPr>
        <w:t xml:space="preserve">Informacje, oświadczenia lub dokumenty, inne niż wymienione w § 2 ust. 1 rozporządzenia Prezesa Rady Ministrów w sprawie wymagań dla dokumentów elektronicznych, przekazywane </w:t>
      </w:r>
      <w:r>
        <w:rPr>
          <w:rFonts w:ascii="Times New Roman" w:eastAsia="Times New Roman" w:hAnsi="Times New Roman" w:cs="Times New Roman"/>
          <w:color w:val="000000" w:themeColor="text1"/>
          <w:kern w:val="3"/>
          <w:lang w:eastAsia="zh-CN" w:bidi="hi-IN"/>
        </w:rPr>
        <w:br/>
        <w:t>w postępowaniu sporządza się w postaci elektronicznej:</w:t>
      </w:r>
    </w:p>
    <w:p w14:paraId="73A04A6C" w14:textId="77777777" w:rsidR="00427C42" w:rsidRDefault="00427C42" w:rsidP="00427C42">
      <w:pPr>
        <w:widowControl w:val="0"/>
        <w:numPr>
          <w:ilvl w:val="1"/>
          <w:numId w:val="12"/>
        </w:numPr>
        <w:suppressAutoHyphens/>
        <w:autoSpaceDE w:val="0"/>
        <w:autoSpaceDN w:val="0"/>
        <w:spacing w:after="0" w:line="240" w:lineRule="auto"/>
        <w:jc w:val="both"/>
        <w:rPr>
          <w:rFonts w:ascii="Times New Roman" w:eastAsia="Times New Roman" w:hAnsi="Times New Roman" w:cs="Times New Roman"/>
          <w:color w:val="000000" w:themeColor="text1"/>
          <w:kern w:val="3"/>
          <w:lang w:eastAsia="zh-CN" w:bidi="hi-IN"/>
        </w:rPr>
      </w:pPr>
      <w:r>
        <w:rPr>
          <w:rFonts w:ascii="Times New Roman" w:eastAsia="Times New Roman" w:hAnsi="Times New Roman" w:cs="Times New Roman"/>
          <w:color w:val="000000" w:themeColor="text1"/>
          <w:kern w:val="3"/>
          <w:lang w:eastAsia="zh-CN" w:bidi="hi-IN"/>
        </w:rPr>
        <w:t>w formatach danych określonych w przepisach rozporządzenia Rady Ministrów</w:t>
      </w:r>
    </w:p>
    <w:p w14:paraId="675402F9" w14:textId="77777777" w:rsidR="00427C42" w:rsidRDefault="00427C42" w:rsidP="00427C42">
      <w:pPr>
        <w:widowControl w:val="0"/>
        <w:suppressAutoHyphens/>
        <w:autoSpaceDE w:val="0"/>
        <w:autoSpaceDN w:val="0"/>
        <w:spacing w:after="0" w:line="240" w:lineRule="auto"/>
        <w:ind w:left="720"/>
        <w:jc w:val="both"/>
        <w:rPr>
          <w:rFonts w:ascii="Times New Roman" w:eastAsia="Times New Roman" w:hAnsi="Times New Roman" w:cs="Times New Roman"/>
          <w:color w:val="000000" w:themeColor="text1"/>
          <w:kern w:val="3"/>
          <w:lang w:eastAsia="zh-CN" w:bidi="hi-IN"/>
        </w:rPr>
      </w:pPr>
      <w:r>
        <w:rPr>
          <w:rFonts w:ascii="Times New Roman" w:eastAsia="Times New Roman" w:hAnsi="Times New Roman" w:cs="Times New Roman"/>
          <w:color w:val="000000" w:themeColor="text1"/>
          <w:kern w:val="3"/>
          <w:lang w:eastAsia="zh-CN" w:bidi="hi-IN"/>
        </w:rPr>
        <w:t xml:space="preserve">       w sprawie Krajowych Ram Interoperacyjności (i przekazuje się jako załącznik), lub</w:t>
      </w:r>
    </w:p>
    <w:p w14:paraId="1D030079" w14:textId="77777777" w:rsidR="00427C42" w:rsidRDefault="00427C42" w:rsidP="00427C42">
      <w:pPr>
        <w:widowControl w:val="0"/>
        <w:numPr>
          <w:ilvl w:val="1"/>
          <w:numId w:val="12"/>
        </w:numPr>
        <w:suppressAutoHyphens/>
        <w:autoSpaceDE w:val="0"/>
        <w:autoSpaceDN w:val="0"/>
        <w:spacing w:after="0" w:line="240" w:lineRule="auto"/>
        <w:jc w:val="both"/>
        <w:rPr>
          <w:rFonts w:ascii="Times New Roman" w:eastAsia="Times New Roman" w:hAnsi="Times New Roman" w:cs="Times New Roman"/>
          <w:color w:val="000000" w:themeColor="text1"/>
          <w:kern w:val="3"/>
          <w:lang w:eastAsia="zh-CN" w:bidi="hi-IN"/>
        </w:rPr>
      </w:pPr>
      <w:r>
        <w:rPr>
          <w:rFonts w:ascii="Times New Roman" w:eastAsia="Times New Roman" w:hAnsi="Times New Roman" w:cs="Times New Roman"/>
          <w:color w:val="000000" w:themeColor="text1"/>
          <w:kern w:val="3"/>
          <w:lang w:eastAsia="zh-CN" w:bidi="hi-IN"/>
        </w:rPr>
        <w:t>jako tekst wpisany bezpośrednio do wiadomości przekazywanej przy użyciu środków komunikacji elektronicznej (np. w treści wiadomości e-mail lub w treści „Formularza do komunikacji”).</w:t>
      </w:r>
    </w:p>
    <w:p w14:paraId="1735D8A8" w14:textId="77777777" w:rsidR="00427C42" w:rsidRDefault="00427C42" w:rsidP="00427C42">
      <w:pPr>
        <w:widowControl w:val="0"/>
        <w:numPr>
          <w:ilvl w:val="0"/>
          <w:numId w:val="16"/>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imes New Roman" w:hAnsi="Times New Roman" w:cs="Times New Roman"/>
          <w:color w:val="000000" w:themeColor="text1"/>
          <w:kern w:val="3"/>
          <w:lang w:eastAsia="zh-CN" w:bidi="hi-IN"/>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Pr>
          <w:rFonts w:ascii="Times New Roman" w:eastAsia="Times New Roman" w:hAnsi="Times New Roman" w:cs="Times New Roman"/>
          <w:color w:val="000000" w:themeColor="text1"/>
          <w:kern w:val="3"/>
          <w:lang w:eastAsia="zh-CN" w:bidi="hi-IN"/>
        </w:rPr>
        <w:t>Pzp</w:t>
      </w:r>
      <w:proofErr w:type="spellEnd"/>
      <w:r>
        <w:rPr>
          <w:rFonts w:ascii="Times New Roman" w:eastAsia="Times New Roman" w:hAnsi="Times New Roman" w:cs="Times New Roman"/>
          <w:color w:val="000000" w:themeColor="text1"/>
          <w:kern w:val="3"/>
          <w:lang w:eastAsia="zh-CN" w:bidi="hi-IN"/>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07C56F70" w14:textId="77777777" w:rsidR="00427C42" w:rsidRDefault="00427C42" w:rsidP="00427C42">
      <w:pPr>
        <w:widowControl w:val="0"/>
        <w:numPr>
          <w:ilvl w:val="0"/>
          <w:numId w:val="12"/>
        </w:numPr>
        <w:suppressAutoHyphens/>
        <w:autoSpaceDE w:val="0"/>
        <w:autoSpaceDN w:val="0"/>
        <w:spacing w:after="0" w:line="240" w:lineRule="auto"/>
        <w:jc w:val="both"/>
        <w:rPr>
          <w:rFonts w:ascii="Times New Roman" w:eastAsia="Times New Roman" w:hAnsi="Times New Roman" w:cs="Times New Roman"/>
          <w:color w:val="000000" w:themeColor="text1"/>
          <w:kern w:val="3"/>
          <w:lang w:eastAsia="zh-CN" w:bidi="hi-IN"/>
        </w:rPr>
      </w:pPr>
      <w:r>
        <w:rPr>
          <w:rFonts w:ascii="Times New Roman" w:eastAsia="Times New Roman" w:hAnsi="Times New Roman" w:cs="Times New Roman"/>
          <w:color w:val="000000" w:themeColor="text1"/>
          <w:kern w:val="3"/>
          <w:lang w:eastAsia="zh-CN" w:bidi="hi-IN"/>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C50DD53" w14:textId="77777777" w:rsidR="00427C42" w:rsidRDefault="00427C42" w:rsidP="00427C42">
      <w:pPr>
        <w:widowControl w:val="0"/>
        <w:numPr>
          <w:ilvl w:val="0"/>
          <w:numId w:val="12"/>
        </w:numPr>
        <w:suppressAutoHyphens/>
        <w:autoSpaceDE w:val="0"/>
        <w:autoSpaceDN w:val="0"/>
        <w:spacing w:after="0" w:line="240" w:lineRule="auto"/>
        <w:jc w:val="both"/>
        <w:rPr>
          <w:rFonts w:ascii="Times New Roman" w:eastAsia="Times New Roman" w:hAnsi="Times New Roman" w:cs="Times New Roman"/>
          <w:color w:val="000000" w:themeColor="text1"/>
          <w:kern w:val="3"/>
          <w:lang w:eastAsia="zh-CN" w:bidi="hi-IN"/>
        </w:rPr>
      </w:pPr>
      <w:r>
        <w:rPr>
          <w:rFonts w:ascii="Times New Roman" w:eastAsia="Times New Roman" w:hAnsi="Times New Roman" w:cs="Times New Roman"/>
          <w:color w:val="000000" w:themeColor="text1"/>
          <w:kern w:val="3"/>
          <w:lang w:eastAsia="zh-CN" w:bidi="hi-IN"/>
        </w:rPr>
        <w:t>Wszystkie wysłane i odebrane w postępowaniu przez wykonawcę wiadomości widoczne są po</w:t>
      </w:r>
    </w:p>
    <w:p w14:paraId="0547977E"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color w:val="000000" w:themeColor="text1"/>
          <w:kern w:val="3"/>
          <w:lang w:eastAsia="zh-CN" w:bidi="hi-IN"/>
        </w:rPr>
      </w:pPr>
      <w:r>
        <w:rPr>
          <w:rFonts w:ascii="Times New Roman" w:eastAsia="Times New Roman" w:hAnsi="Times New Roman" w:cs="Times New Roman"/>
          <w:color w:val="000000" w:themeColor="text1"/>
          <w:kern w:val="3"/>
          <w:lang w:eastAsia="zh-CN" w:bidi="hi-IN"/>
        </w:rPr>
        <w:t xml:space="preserve">       zalogowaniu w podglądzie postępowania w zakładce „Komunikacja”.</w:t>
      </w:r>
    </w:p>
    <w:p w14:paraId="268B6430" w14:textId="77777777" w:rsidR="00427C42" w:rsidRDefault="00427C42" w:rsidP="00427C42">
      <w:pPr>
        <w:widowControl w:val="0"/>
        <w:numPr>
          <w:ilvl w:val="0"/>
          <w:numId w:val="12"/>
        </w:numPr>
        <w:suppressAutoHyphens/>
        <w:autoSpaceDE w:val="0"/>
        <w:autoSpaceDN w:val="0"/>
        <w:spacing w:after="0" w:line="240" w:lineRule="auto"/>
        <w:jc w:val="both"/>
        <w:rPr>
          <w:rFonts w:ascii="Times New Roman" w:eastAsia="Times New Roman" w:hAnsi="Times New Roman" w:cs="Times New Roman"/>
          <w:color w:val="000000" w:themeColor="text1"/>
          <w:kern w:val="3"/>
          <w:lang w:eastAsia="zh-CN" w:bidi="hi-IN"/>
        </w:rPr>
      </w:pPr>
      <w:r>
        <w:rPr>
          <w:rFonts w:ascii="Times New Roman" w:eastAsia="Times New Roman" w:hAnsi="Times New Roman" w:cs="Times New Roman"/>
          <w:color w:val="000000" w:themeColor="text1"/>
          <w:kern w:val="3"/>
          <w:lang w:eastAsia="zh-CN" w:bidi="hi-IN"/>
        </w:rPr>
        <w:t>Maksymalny rozmiar plików przesyłanych za pośrednictwem „Formularzy do komunikacji” wynosi 150 MB (wielkość ta dotyczy plików przesyłanych jako załączniki do jednego formularza).</w:t>
      </w:r>
    </w:p>
    <w:p w14:paraId="4C8F4DBE" w14:textId="77777777" w:rsidR="00427C42" w:rsidRDefault="00427C42" w:rsidP="00427C42">
      <w:pPr>
        <w:widowControl w:val="0"/>
        <w:numPr>
          <w:ilvl w:val="0"/>
          <w:numId w:val="12"/>
        </w:numPr>
        <w:suppressAutoHyphens/>
        <w:autoSpaceDE w:val="0"/>
        <w:autoSpaceDN w:val="0"/>
        <w:spacing w:after="0" w:line="240" w:lineRule="auto"/>
        <w:jc w:val="both"/>
        <w:rPr>
          <w:rFonts w:ascii="Times New Roman" w:eastAsia="Times New Roman" w:hAnsi="Times New Roman" w:cs="Times New Roman"/>
          <w:kern w:val="3"/>
          <w:lang w:eastAsia="zh-CN" w:bidi="hi-IN"/>
        </w:rPr>
      </w:pPr>
      <w:r>
        <w:rPr>
          <w:rFonts w:ascii="Times New Roman" w:eastAsia="Times New Roman" w:hAnsi="Times New Roman" w:cs="Times New Roman"/>
          <w:color w:val="000000" w:themeColor="text1"/>
          <w:kern w:val="3"/>
          <w:lang w:eastAsia="zh-CN" w:bidi="hi-IN"/>
        </w:rPr>
        <w:t>W przypadku problemów technicznych i awarii związanych z funkcjonowaniem Platformy e-Zamówienia użytkownicy mogą skorzystać ze wsparcia technicznego dostępnego pod numerem telefonu (32) 77 88 999 lub drogą elektroniczną poprzez for</w:t>
      </w:r>
    </w:p>
    <w:p w14:paraId="30A656BA" w14:textId="77777777" w:rsidR="00427C42" w:rsidRDefault="00427C42" w:rsidP="00427C42">
      <w:pPr>
        <w:widowControl w:val="0"/>
        <w:numPr>
          <w:ilvl w:val="0"/>
          <w:numId w:val="12"/>
        </w:numPr>
        <w:suppressAutoHyphens/>
        <w:autoSpaceDE w:val="0"/>
        <w:autoSpaceDN w:val="0"/>
        <w:spacing w:after="0" w:line="240" w:lineRule="auto"/>
        <w:jc w:val="both"/>
        <w:rPr>
          <w:rFonts w:ascii="Times New Roman" w:eastAsia="Times New Roman" w:hAnsi="Times New Roman" w:cs="Times New Roman"/>
          <w:kern w:val="3"/>
          <w:lang w:eastAsia="zh-CN" w:bidi="hi-IN"/>
        </w:rPr>
      </w:pPr>
      <w:r>
        <w:rPr>
          <w:rFonts w:ascii="Times New Roman" w:eastAsia="Times New Roman" w:hAnsi="Times New Roman" w:cs="Times New Roman"/>
          <w:color w:val="000000" w:themeColor="text1"/>
          <w:kern w:val="3"/>
          <w:lang w:eastAsia="zh-CN" w:bidi="hi-IN"/>
        </w:rPr>
        <w:t xml:space="preserve">Formularz udostępniony na stronie </w:t>
      </w:r>
      <w:r>
        <w:rPr>
          <w:rFonts w:ascii="Times New Roman" w:eastAsia="Times New Roman" w:hAnsi="Times New Roman" w:cs="Times New Roman"/>
          <w:kern w:val="3"/>
          <w:lang w:eastAsia="zh-CN" w:bidi="hi-IN"/>
        </w:rPr>
        <w:t xml:space="preserve">internetowej </w:t>
      </w:r>
      <w:hyperlink r:id="rId7" w:history="1">
        <w:r>
          <w:rPr>
            <w:rStyle w:val="Hipercze"/>
            <w:rFonts w:ascii="Times New Roman" w:eastAsia="Times New Roman" w:hAnsi="Times New Roman" w:cs="Times New Roman"/>
            <w:color w:val="auto"/>
            <w:kern w:val="3"/>
            <w:lang w:eastAsia="zh-CN" w:bidi="hi-IN"/>
          </w:rPr>
          <w:t>https://ezamowienia.gov.pl</w:t>
        </w:r>
      </w:hyperlink>
      <w:r>
        <w:rPr>
          <w:rFonts w:ascii="Times New Roman" w:eastAsia="Times New Roman" w:hAnsi="Times New Roman" w:cs="Times New Roman"/>
          <w:kern w:val="3"/>
          <w:lang w:eastAsia="zh-CN" w:bidi="hi-IN"/>
        </w:rPr>
        <w:t xml:space="preserve"> w zakładce „Zgłoś problem”.</w:t>
      </w:r>
    </w:p>
    <w:p w14:paraId="7611CC77" w14:textId="6B11908D" w:rsidR="00427C42" w:rsidRPr="005C322C" w:rsidRDefault="00427C42" w:rsidP="00427C42">
      <w:pPr>
        <w:widowControl w:val="0"/>
        <w:numPr>
          <w:ilvl w:val="0"/>
          <w:numId w:val="12"/>
        </w:numPr>
        <w:suppressAutoHyphens/>
        <w:autoSpaceDE w:val="0"/>
        <w:autoSpaceDN w:val="0"/>
        <w:spacing w:after="0" w:line="240" w:lineRule="auto"/>
        <w:jc w:val="both"/>
        <w:rPr>
          <w:rFonts w:ascii="Times New Roman" w:eastAsia="Times New Roman" w:hAnsi="Times New Roman" w:cs="Times New Roman"/>
          <w:color w:val="0070C0"/>
          <w:kern w:val="3"/>
          <w:lang w:eastAsia="zh-CN" w:bidi="hi-IN"/>
        </w:rPr>
      </w:pPr>
      <w:r>
        <w:rPr>
          <w:rFonts w:ascii="Times New Roman" w:eastAsia="Tahoma" w:hAnsi="Times New Roman" w:cs="Times New Roman"/>
          <w:kern w:val="3"/>
          <w:lang w:eastAsia="zh-CN" w:bidi="hi-IN"/>
        </w:rPr>
        <w:t xml:space="preserve">Wykonawca może zwrócić się do Zamawiającego przy użyciu „Formularza do komunikacji” lub za pomocą poczty elektronicznej na adres e-mail: </w:t>
      </w:r>
      <w:hyperlink r:id="rId8" w:history="1">
        <w:r>
          <w:rPr>
            <w:rStyle w:val="Hipercze"/>
            <w:rFonts w:ascii="Times New Roman" w:eastAsia="Tahoma" w:hAnsi="Times New Roman" w:cs="Times New Roman"/>
            <w:color w:val="000000"/>
            <w:kern w:val="3"/>
            <w:lang w:eastAsia="zh-CN" w:bidi="hi-IN"/>
          </w:rPr>
          <w:t>dps_kochlowy@hot.pl</w:t>
        </w:r>
      </w:hyperlink>
      <w:r>
        <w:rPr>
          <w:rFonts w:ascii="Times New Roman" w:eastAsia="Tahoma" w:hAnsi="Times New Roman" w:cs="Times New Roman"/>
          <w:kern w:val="3"/>
          <w:u w:val="single" w:color="000000"/>
          <w:lang w:eastAsia="zh-CN" w:bidi="hi-IN"/>
        </w:rPr>
        <w:t xml:space="preserve"> </w:t>
      </w:r>
      <w:r>
        <w:rPr>
          <w:rFonts w:ascii="Times New Roman" w:eastAsia="Tahoma" w:hAnsi="Times New Roman" w:cs="Times New Roman"/>
          <w:kern w:val="3"/>
          <w:lang w:eastAsia="zh-CN" w:bidi="hi-IN"/>
        </w:rPr>
        <w:t>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odpowiednio obowiązku przedłużenia terminu składania ofert. Przedłużenie terminu składania ofert nie wpływa na bieg terminu składania wniosku o wyjaśnienie treści SWZ.</w:t>
      </w:r>
    </w:p>
    <w:p w14:paraId="23DDE55F"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color w:val="000000" w:themeColor="text1"/>
          <w:kern w:val="3"/>
          <w:lang w:eastAsia="zh-CN" w:bidi="hi-IN"/>
        </w:rPr>
      </w:pPr>
      <w:r>
        <w:rPr>
          <w:rFonts w:ascii="Times New Roman" w:eastAsia="Tahoma" w:hAnsi="Times New Roman" w:cs="Times New Roman"/>
          <w:b/>
          <w:bCs/>
          <w:color w:val="000000" w:themeColor="text1"/>
          <w:kern w:val="3"/>
          <w:lang w:eastAsia="zh-CN" w:bidi="hi-IN"/>
        </w:rPr>
        <w:lastRenderedPageBreak/>
        <w:t>D.</w:t>
      </w:r>
      <w:r>
        <w:rPr>
          <w:rFonts w:ascii="Times New Roman" w:eastAsia="Tahoma" w:hAnsi="Times New Roman" w:cs="Times New Roman"/>
          <w:b/>
          <w:bCs/>
          <w:color w:val="000000" w:themeColor="text1"/>
          <w:kern w:val="3"/>
          <w:lang w:eastAsia="zh-CN" w:bidi="hi-IN"/>
        </w:rPr>
        <w:tab/>
        <w:t>Otwarcie ofert</w:t>
      </w:r>
    </w:p>
    <w:p w14:paraId="12B535F8"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color w:val="00B050"/>
          <w:kern w:val="3"/>
          <w:lang w:eastAsia="zh-CN" w:bidi="hi-IN"/>
        </w:rPr>
      </w:pPr>
    </w:p>
    <w:p w14:paraId="4CE4375F"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color w:val="000000" w:themeColor="text1"/>
          <w:kern w:val="3"/>
          <w:lang w:eastAsia="zh-CN" w:bidi="hi-IN"/>
        </w:rPr>
      </w:pPr>
      <w:r>
        <w:rPr>
          <w:rFonts w:ascii="Times New Roman" w:eastAsia="Tahoma" w:hAnsi="Times New Roman" w:cs="Times New Roman"/>
          <w:color w:val="000000" w:themeColor="text1"/>
          <w:kern w:val="3"/>
          <w:lang w:eastAsia="zh-CN" w:bidi="hi-IN"/>
        </w:rPr>
        <w:t xml:space="preserve">Otwarcie ofert następuje za pośrednictwem Platformy e-Zamówienia w wyznaczonym terminie przez Zamawiającego </w:t>
      </w:r>
    </w:p>
    <w:p w14:paraId="6A2D0DE7"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color w:val="000000" w:themeColor="text1"/>
          <w:kern w:val="3"/>
          <w:lang w:eastAsia="zh-CN" w:bidi="hi-IN"/>
        </w:rPr>
      </w:pPr>
    </w:p>
    <w:p w14:paraId="5D7B4151"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
          <w:bCs/>
          <w:color w:val="000000" w:themeColor="text1"/>
          <w:kern w:val="3"/>
          <w:lang w:eastAsia="zh-CN" w:bidi="hi-IN"/>
        </w:rPr>
      </w:pPr>
      <w:r>
        <w:rPr>
          <w:rFonts w:ascii="Times New Roman" w:eastAsia="Tahoma" w:hAnsi="Times New Roman" w:cs="Times New Roman"/>
          <w:b/>
          <w:bCs/>
          <w:color w:val="000000" w:themeColor="text1"/>
          <w:kern w:val="3"/>
          <w:lang w:eastAsia="zh-CN" w:bidi="hi-IN"/>
        </w:rPr>
        <w:t>E.</w:t>
      </w:r>
      <w:r>
        <w:rPr>
          <w:rFonts w:ascii="Times New Roman" w:eastAsia="Tahoma" w:hAnsi="Times New Roman" w:cs="Times New Roman"/>
          <w:b/>
          <w:bCs/>
          <w:color w:val="000000" w:themeColor="text1"/>
          <w:kern w:val="3"/>
          <w:lang w:eastAsia="zh-CN" w:bidi="hi-IN"/>
        </w:rPr>
        <w:tab/>
        <w:t xml:space="preserve">Wymagania techniczne związane z korzystaniem z Platformy  e-Zamówienia  </w:t>
      </w:r>
    </w:p>
    <w:p w14:paraId="5C859791" w14:textId="77777777" w:rsidR="00427C42" w:rsidRDefault="00427C42" w:rsidP="00427C42">
      <w:pPr>
        <w:widowControl w:val="0"/>
        <w:numPr>
          <w:ilvl w:val="0"/>
          <w:numId w:val="17"/>
        </w:numPr>
        <w:shd w:val="clear" w:color="auto" w:fill="FFFFFF"/>
        <w:tabs>
          <w:tab w:val="left" w:pos="3119"/>
        </w:tabs>
        <w:suppressAutoHyphens/>
        <w:autoSpaceDN w:val="0"/>
        <w:spacing w:before="100" w:beforeAutospacing="1" w:after="100" w:afterAutospacing="1" w:line="240" w:lineRule="auto"/>
        <w:ind w:left="284" w:hanging="295"/>
        <w:rPr>
          <w:rFonts w:ascii="Times New Roman" w:eastAsia="Times New Roman" w:hAnsi="Times New Roman" w:cs="Times New Roman"/>
          <w:lang w:eastAsia="pl-PL"/>
        </w:rPr>
      </w:pPr>
      <w:r>
        <w:rPr>
          <w:rFonts w:ascii="Times New Roman" w:eastAsia="Times New Roman" w:hAnsi="Times New Roman" w:cs="Times New Roman"/>
          <w:lang w:eastAsia="pl-PL"/>
        </w:rPr>
        <w:t>W celu prawidłowego korzystania z usług Platformy e-Zamówienia wymagany jest:</w:t>
      </w:r>
      <w:r>
        <w:rPr>
          <w:rFonts w:ascii="Times New Roman" w:eastAsia="Times New Roman" w:hAnsi="Times New Roman" w:cs="Times New Roman"/>
          <w:lang w:eastAsia="pl-PL"/>
        </w:rPr>
        <w:br/>
        <w:t xml:space="preserve">   1.1. Komputer PC</w:t>
      </w:r>
      <w:r>
        <w:rPr>
          <w:rFonts w:ascii="Times New Roman" w:eastAsia="Times New Roman" w:hAnsi="Times New Roman" w:cs="Times New Roman"/>
          <w:lang w:eastAsia="pl-PL"/>
        </w:rPr>
        <w:br/>
        <w:t xml:space="preserve">          a. parametry minimum: Intel Core2 Duo, 2 GB RAM, HDD</w:t>
      </w:r>
      <w:r>
        <w:rPr>
          <w:rFonts w:ascii="Times New Roman" w:eastAsia="Times New Roman" w:hAnsi="Times New Roman" w:cs="Times New Roman"/>
          <w:lang w:eastAsia="pl-PL"/>
        </w:rPr>
        <w:br/>
        <w:t xml:space="preserve">          b. zainstalowany jeden z poniższych systemów operacyjnych:</w:t>
      </w:r>
      <w:r>
        <w:rPr>
          <w:rFonts w:ascii="Times New Roman" w:eastAsia="Times New Roman" w:hAnsi="Times New Roman" w:cs="Times New Roman"/>
          <w:lang w:eastAsia="pl-PL"/>
        </w:rPr>
        <w:br/>
        <w:t>             1. MS Windows 7 lub nowszy</w:t>
      </w:r>
      <w:r>
        <w:rPr>
          <w:rFonts w:ascii="Times New Roman" w:eastAsia="Times New Roman" w:hAnsi="Times New Roman" w:cs="Times New Roman"/>
          <w:lang w:eastAsia="pl-PL"/>
        </w:rPr>
        <w:br/>
        <w:t>             2. OSX/Mac OS 10.10,</w:t>
      </w:r>
      <w:r>
        <w:rPr>
          <w:rFonts w:ascii="Times New Roman" w:eastAsia="Times New Roman" w:hAnsi="Times New Roman" w:cs="Times New Roman"/>
          <w:lang w:eastAsia="pl-PL"/>
        </w:rPr>
        <w:br/>
        <w:t xml:space="preserve">             3. </w:t>
      </w:r>
      <w:proofErr w:type="spellStart"/>
      <w:r>
        <w:rPr>
          <w:rFonts w:ascii="Times New Roman" w:eastAsia="Times New Roman" w:hAnsi="Times New Roman" w:cs="Times New Roman"/>
          <w:lang w:eastAsia="pl-PL"/>
        </w:rPr>
        <w:t>Ubuntu</w:t>
      </w:r>
      <w:proofErr w:type="spellEnd"/>
      <w:r>
        <w:rPr>
          <w:rFonts w:ascii="Times New Roman" w:eastAsia="Times New Roman" w:hAnsi="Times New Roman" w:cs="Times New Roman"/>
          <w:lang w:eastAsia="pl-PL"/>
        </w:rPr>
        <w:t xml:space="preserve"> 14.04</w:t>
      </w:r>
      <w:r>
        <w:rPr>
          <w:rFonts w:ascii="Times New Roman" w:eastAsia="Times New Roman" w:hAnsi="Times New Roman" w:cs="Times New Roman"/>
          <w:lang w:eastAsia="pl-PL"/>
        </w:rPr>
        <w:br/>
        <w:t xml:space="preserve">         c. Zainstalowana jedna z poniższych przeglądarek:</w:t>
      </w:r>
      <w:r>
        <w:rPr>
          <w:rFonts w:ascii="Times New Roman" w:eastAsia="Times New Roman" w:hAnsi="Times New Roman" w:cs="Times New Roman"/>
          <w:lang w:eastAsia="pl-PL"/>
        </w:rPr>
        <w:br/>
        <w:t>            1. Chrome 66.0 lub nowsza</w:t>
      </w:r>
      <w:r>
        <w:rPr>
          <w:rFonts w:ascii="Times New Roman" w:eastAsia="Times New Roman" w:hAnsi="Times New Roman" w:cs="Times New Roman"/>
          <w:lang w:eastAsia="pl-PL"/>
        </w:rPr>
        <w:br/>
        <w:t xml:space="preserve">            2. </w:t>
      </w:r>
      <w:proofErr w:type="spellStart"/>
      <w:r>
        <w:rPr>
          <w:rFonts w:ascii="Times New Roman" w:eastAsia="Times New Roman" w:hAnsi="Times New Roman" w:cs="Times New Roman"/>
          <w:lang w:eastAsia="pl-PL"/>
        </w:rPr>
        <w:t>Firefox</w:t>
      </w:r>
      <w:proofErr w:type="spellEnd"/>
      <w:r>
        <w:rPr>
          <w:rFonts w:ascii="Times New Roman" w:eastAsia="Times New Roman" w:hAnsi="Times New Roman" w:cs="Times New Roman"/>
          <w:lang w:eastAsia="pl-PL"/>
        </w:rPr>
        <w:t xml:space="preserve"> 59.0 lub nowszy</w:t>
      </w:r>
      <w:r>
        <w:rPr>
          <w:rFonts w:ascii="Times New Roman" w:eastAsia="Times New Roman" w:hAnsi="Times New Roman" w:cs="Times New Roman"/>
          <w:lang w:eastAsia="pl-PL"/>
        </w:rPr>
        <w:br/>
        <w:t>            3. Safari 11.1 lub nowsza</w:t>
      </w:r>
      <w:r>
        <w:rPr>
          <w:rFonts w:ascii="Times New Roman" w:eastAsia="Times New Roman" w:hAnsi="Times New Roman" w:cs="Times New Roman"/>
          <w:lang w:eastAsia="pl-PL"/>
        </w:rPr>
        <w:br/>
        <w:t>            4. Edge 14.0 i nowsze</w:t>
      </w:r>
      <w:r>
        <w:rPr>
          <w:rFonts w:ascii="Times New Roman" w:eastAsia="Times New Roman" w:hAnsi="Times New Roman" w:cs="Times New Roman"/>
          <w:lang w:eastAsia="pl-PL"/>
        </w:rPr>
        <w:br/>
        <w:t>       1.2 Tablet/Telefon</w:t>
      </w:r>
      <w:r>
        <w:rPr>
          <w:rFonts w:ascii="Times New Roman" w:eastAsia="Times New Roman" w:hAnsi="Times New Roman" w:cs="Times New Roman"/>
          <w:lang w:eastAsia="pl-PL"/>
        </w:rPr>
        <w:br/>
        <w:t>          a. Parametry minimum: 4 rdzenie procesora, 2GB RAM, Android 6.0</w:t>
      </w:r>
      <w:r>
        <w:rPr>
          <w:rFonts w:ascii="Times New Roman" w:eastAsia="Times New Roman" w:hAnsi="Times New Roman" w:cs="Times New Roman"/>
          <w:lang w:eastAsia="pl-PL"/>
        </w:rPr>
        <w:br/>
        <w:t xml:space="preserve">              </w:t>
      </w:r>
      <w:proofErr w:type="spellStart"/>
      <w:r>
        <w:rPr>
          <w:rFonts w:ascii="Times New Roman" w:eastAsia="Times New Roman" w:hAnsi="Times New Roman" w:cs="Times New Roman"/>
          <w:lang w:eastAsia="pl-PL"/>
        </w:rPr>
        <w:t>Marshmallow</w:t>
      </w:r>
      <w:proofErr w:type="spellEnd"/>
      <w:r>
        <w:rPr>
          <w:rFonts w:ascii="Times New Roman" w:eastAsia="Times New Roman" w:hAnsi="Times New Roman" w:cs="Times New Roman"/>
          <w:lang w:eastAsia="pl-PL"/>
        </w:rPr>
        <w:t>, iOS 10.3</w:t>
      </w:r>
      <w:r>
        <w:rPr>
          <w:rFonts w:ascii="Times New Roman" w:eastAsia="Times New Roman" w:hAnsi="Times New Roman" w:cs="Times New Roman"/>
          <w:lang w:eastAsia="pl-PL"/>
        </w:rPr>
        <w:br/>
        <w:t>          b. Przeglądarka Chrome 61 lub nowa</w:t>
      </w:r>
    </w:p>
    <w:p w14:paraId="0C147909" w14:textId="77777777" w:rsidR="00427C42" w:rsidRDefault="00427C42" w:rsidP="00427C42">
      <w:pPr>
        <w:widowControl w:val="0"/>
        <w:numPr>
          <w:ilvl w:val="0"/>
          <w:numId w:val="18"/>
        </w:numPr>
        <w:shd w:val="clear" w:color="auto" w:fill="FFFFFF"/>
        <w:suppressAutoHyphens/>
        <w:autoSpaceDN w:val="0"/>
        <w:spacing w:before="100" w:beforeAutospacing="1" w:after="100" w:afterAutospacing="1" w:line="240" w:lineRule="auto"/>
        <w:ind w:left="567" w:hanging="578"/>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Dla skorzystania z pełnej funkcjonalności może być konieczne włączenie w przeglądarce obsługi protokołu bezpiecznej transmisji danych SSL, obsługi Java </w:t>
      </w:r>
      <w:proofErr w:type="spellStart"/>
      <w:r>
        <w:rPr>
          <w:rFonts w:ascii="Times New Roman" w:eastAsia="Times New Roman" w:hAnsi="Times New Roman" w:cs="Times New Roman"/>
          <w:lang w:eastAsia="pl-PL"/>
        </w:rPr>
        <w:t>Script</w:t>
      </w:r>
      <w:proofErr w:type="spellEnd"/>
      <w:r>
        <w:rPr>
          <w:rFonts w:ascii="Times New Roman" w:eastAsia="Times New Roman" w:hAnsi="Times New Roman" w:cs="Times New Roman"/>
          <w:lang w:eastAsia="pl-PL"/>
        </w:rPr>
        <w:t xml:space="preserve">, oraz </w:t>
      </w:r>
      <w:proofErr w:type="spellStart"/>
      <w:r>
        <w:rPr>
          <w:rFonts w:ascii="Times New Roman" w:eastAsia="Times New Roman" w:hAnsi="Times New Roman" w:cs="Times New Roman"/>
          <w:lang w:eastAsia="pl-PL"/>
        </w:rPr>
        <w:t>cookies</w:t>
      </w:r>
      <w:proofErr w:type="spellEnd"/>
      <w:r>
        <w:rPr>
          <w:rFonts w:ascii="Times New Roman" w:eastAsia="Times New Roman" w:hAnsi="Times New Roman" w:cs="Times New Roman"/>
          <w:lang w:eastAsia="pl-PL"/>
        </w:rPr>
        <w:t>;</w:t>
      </w:r>
    </w:p>
    <w:p w14:paraId="0873FC34" w14:textId="77777777" w:rsidR="00427C42" w:rsidRDefault="00427C42" w:rsidP="00427C42">
      <w:pPr>
        <w:widowControl w:val="0"/>
        <w:numPr>
          <w:ilvl w:val="0"/>
          <w:numId w:val="18"/>
        </w:numPr>
        <w:shd w:val="clear" w:color="auto" w:fill="FFFFFF"/>
        <w:suppressAutoHyphens/>
        <w:autoSpaceDN w:val="0"/>
        <w:spacing w:before="100" w:beforeAutospacing="1" w:after="100" w:afterAutospacing="1" w:line="240" w:lineRule="auto"/>
        <w:ind w:left="567" w:hanging="578"/>
        <w:rPr>
          <w:rFonts w:ascii="Times New Roman" w:eastAsia="Times New Roman" w:hAnsi="Times New Roman" w:cs="Times New Roman"/>
          <w:lang w:eastAsia="pl-PL"/>
        </w:rPr>
      </w:pPr>
      <w:r>
        <w:rPr>
          <w:rFonts w:ascii="Times New Roman" w:eastAsia="Times New Roman" w:hAnsi="Times New Roman" w:cs="Times New Roman"/>
          <w:lang w:eastAsia="pl-PL"/>
        </w:rPr>
        <w:t>Specyfikacja połączenia, formatu przesyłanych danych oraz kodowania i oznaczania czasu odbioru danych:</w:t>
      </w:r>
      <w:r>
        <w:rPr>
          <w:rFonts w:ascii="Times New Roman" w:eastAsia="Times New Roman" w:hAnsi="Times New Roman" w:cs="Times New Roman"/>
          <w:lang w:eastAsia="pl-PL"/>
        </w:rPr>
        <w:br/>
        <w:t>      3.1 specyfikacja połączenia – formularze udostępnione są za pomocą protokołu TLS 1.2,</w:t>
      </w:r>
      <w:r>
        <w:rPr>
          <w:rFonts w:ascii="Times New Roman" w:eastAsia="Times New Roman" w:hAnsi="Times New Roman" w:cs="Times New Roman"/>
          <w:lang w:eastAsia="pl-PL"/>
        </w:rPr>
        <w:br/>
        <w:t xml:space="preserve">      3.2 format danych oraz kodowanie: formularze dostępne są w formacie HTML z </w:t>
      </w:r>
      <w:r>
        <w:rPr>
          <w:rFonts w:ascii="Times New Roman" w:eastAsia="Times New Roman" w:hAnsi="Times New Roman" w:cs="Times New Roman"/>
          <w:lang w:eastAsia="pl-PL"/>
        </w:rPr>
        <w:br/>
        <w:t xml:space="preserve">            kodowaniem UTF-8,</w:t>
      </w:r>
      <w:r>
        <w:rPr>
          <w:rFonts w:ascii="Times New Roman" w:eastAsia="Times New Roman" w:hAnsi="Times New Roman" w:cs="Times New Roman"/>
          <w:lang w:eastAsia="pl-PL"/>
        </w:rPr>
        <w:br/>
        <w:t>      3.3 oznaczenia czasu odbioru danych: wszelkie operacje opierają się o czas serwera i dane</w:t>
      </w:r>
      <w:r>
        <w:rPr>
          <w:rFonts w:ascii="Times New Roman" w:eastAsia="Times New Roman" w:hAnsi="Times New Roman" w:cs="Times New Roman"/>
          <w:lang w:eastAsia="pl-PL"/>
        </w:rPr>
        <w:br/>
        <w:t xml:space="preserve">            zapisywane są z dokładnością co do sekundy.</w:t>
      </w:r>
    </w:p>
    <w:p w14:paraId="649F17A0" w14:textId="77777777" w:rsidR="00427C42" w:rsidRDefault="00427C42" w:rsidP="00427C42">
      <w:pPr>
        <w:widowControl w:val="0"/>
        <w:suppressAutoHyphens/>
        <w:autoSpaceDN w:val="0"/>
        <w:spacing w:after="0" w:line="240" w:lineRule="auto"/>
        <w:jc w:val="both"/>
        <w:rPr>
          <w:rFonts w:ascii="Times New Roman" w:eastAsia="SimSun" w:hAnsi="Times New Roman" w:cs="Times New Roman"/>
          <w:b/>
          <w:kern w:val="3"/>
          <w:lang w:eastAsia="zh-CN" w:bidi="hi-IN"/>
        </w:rPr>
      </w:pPr>
    </w:p>
    <w:p w14:paraId="465A52EE"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r>
        <w:rPr>
          <w:rFonts w:ascii="Times New Roman" w:eastAsia="Times New Roman" w:hAnsi="Times New Roman" w:cs="Times New Roman"/>
          <w:b/>
          <w:bCs/>
          <w:kern w:val="3"/>
          <w:lang w:eastAsia="zh-CN" w:bidi="hi-IN"/>
        </w:rPr>
        <w:t xml:space="preserve">XIII. WSKAZANIE OSÓB UPRAWNIONYCH DO POROZUMIEWANIA SIĘ </w:t>
      </w:r>
      <w:r>
        <w:rPr>
          <w:rFonts w:ascii="Times New Roman" w:eastAsia="Times New Roman" w:hAnsi="Times New Roman" w:cs="Times New Roman"/>
          <w:b/>
          <w:bCs/>
          <w:kern w:val="3"/>
          <w:lang w:eastAsia="zh-CN" w:bidi="hi-IN"/>
        </w:rPr>
        <w:br/>
        <w:t xml:space="preserve">              Z WYKONAWCAMI</w:t>
      </w:r>
    </w:p>
    <w:p w14:paraId="122C4D54"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p>
    <w:p w14:paraId="489F5353"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Osobami uprawnionymi przez zamawiającego do porozumiewania się z wykonawcami jest:</w:t>
      </w:r>
    </w:p>
    <w:p w14:paraId="234C7FC1" w14:textId="77777777" w:rsidR="00427C42" w:rsidRDefault="00427C42" w:rsidP="00427C42">
      <w:pPr>
        <w:widowControl w:val="0"/>
        <w:numPr>
          <w:ilvl w:val="0"/>
          <w:numId w:val="19"/>
        </w:numPr>
        <w:tabs>
          <w:tab w:val="left" w:pos="-12960"/>
        </w:tabs>
        <w:suppressAutoHyphens/>
        <w:autoSpaceDE w:val="0"/>
        <w:autoSpaceDN w:val="0"/>
        <w:spacing w:after="0" w:line="240" w:lineRule="auto"/>
        <w:jc w:val="both"/>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 xml:space="preserve">Joanna </w:t>
      </w:r>
      <w:proofErr w:type="spellStart"/>
      <w:r>
        <w:rPr>
          <w:rFonts w:ascii="Times New Roman" w:eastAsia="Times New Roman" w:hAnsi="Times New Roman" w:cs="Times New Roman"/>
          <w:kern w:val="3"/>
          <w:lang w:eastAsia="zh-CN" w:bidi="hi-IN"/>
        </w:rPr>
        <w:t>Guhn</w:t>
      </w:r>
      <w:proofErr w:type="spellEnd"/>
      <w:r>
        <w:rPr>
          <w:rFonts w:ascii="Times New Roman" w:eastAsia="Times New Roman" w:hAnsi="Times New Roman" w:cs="Times New Roman"/>
          <w:kern w:val="3"/>
          <w:lang w:eastAsia="zh-CN" w:bidi="hi-IN"/>
        </w:rPr>
        <w:t xml:space="preserve"> - referent</w:t>
      </w:r>
    </w:p>
    <w:p w14:paraId="48CDD878" w14:textId="77777777" w:rsidR="00427C42" w:rsidRDefault="00427C42" w:rsidP="00427C42">
      <w:pPr>
        <w:widowControl w:val="0"/>
        <w:suppressAutoHyphens/>
        <w:autoSpaceDE w:val="0"/>
        <w:autoSpaceDN w:val="0"/>
        <w:spacing w:after="0" w:line="240" w:lineRule="auto"/>
        <w:ind w:firstLine="360"/>
        <w:jc w:val="both"/>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pod nr tel. 62  7320705, w dni robocze w godzinach 7.00-15.00.</w:t>
      </w:r>
    </w:p>
    <w:p w14:paraId="1BF646C4" w14:textId="77777777" w:rsidR="00427C42" w:rsidRDefault="00427C42" w:rsidP="00427C42">
      <w:pPr>
        <w:widowControl w:val="0"/>
        <w:suppressAutoHyphens/>
        <w:autoSpaceDE w:val="0"/>
        <w:autoSpaceDN w:val="0"/>
        <w:spacing w:after="0" w:line="240" w:lineRule="auto"/>
        <w:ind w:firstLine="360"/>
        <w:jc w:val="both"/>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e-mail: guhn@dpskochlowy.pl</w:t>
      </w:r>
    </w:p>
    <w:p w14:paraId="52059881" w14:textId="77777777" w:rsidR="00427C42" w:rsidRDefault="00427C42" w:rsidP="00427C42">
      <w:pPr>
        <w:widowControl w:val="0"/>
        <w:suppressAutoHyphens/>
        <w:autoSpaceDE w:val="0"/>
        <w:autoSpaceDN w:val="0"/>
        <w:spacing w:after="0" w:line="240" w:lineRule="auto"/>
        <w:ind w:left="720"/>
        <w:jc w:val="both"/>
        <w:rPr>
          <w:rFonts w:ascii="Times New Roman" w:eastAsia="Times New Roman" w:hAnsi="Times New Roman" w:cs="Times New Roman"/>
          <w:kern w:val="3"/>
          <w:lang w:eastAsia="zh-CN" w:bidi="hi-IN"/>
        </w:rPr>
      </w:pPr>
    </w:p>
    <w:p w14:paraId="3BB87BC2" w14:textId="77777777" w:rsidR="00427C42" w:rsidRDefault="00427C42" w:rsidP="00427C42">
      <w:pPr>
        <w:widowControl w:val="0"/>
        <w:suppressAutoHyphens/>
        <w:autoSpaceDE w:val="0"/>
        <w:autoSpaceDN w:val="0"/>
        <w:spacing w:after="0" w:line="240" w:lineRule="auto"/>
        <w:ind w:left="720"/>
        <w:jc w:val="both"/>
        <w:rPr>
          <w:rFonts w:ascii="Times New Roman" w:eastAsia="Times New Roman" w:hAnsi="Times New Roman" w:cs="Times New Roman"/>
          <w:kern w:val="3"/>
          <w:lang w:eastAsia="zh-CN" w:bidi="hi-IN"/>
        </w:rPr>
      </w:pPr>
    </w:p>
    <w:p w14:paraId="2F7094B9" w14:textId="77777777" w:rsidR="00427C42" w:rsidRDefault="00427C42" w:rsidP="00427C42">
      <w:pPr>
        <w:widowControl w:val="0"/>
        <w:suppressAutoHyphens/>
        <w:autoSpaceDE w:val="0"/>
        <w:autoSpaceDN w:val="0"/>
        <w:spacing w:after="0" w:line="240" w:lineRule="auto"/>
        <w:ind w:left="720"/>
        <w:jc w:val="both"/>
        <w:rPr>
          <w:rFonts w:ascii="Times New Roman" w:eastAsia="Times New Roman" w:hAnsi="Times New Roman" w:cs="Times New Roman"/>
          <w:kern w:val="3"/>
          <w:lang w:eastAsia="zh-CN" w:bidi="hi-IN"/>
        </w:rPr>
      </w:pPr>
    </w:p>
    <w:p w14:paraId="0D064F7B" w14:textId="77777777" w:rsidR="00427C42" w:rsidRDefault="00427C42" w:rsidP="00427C42">
      <w:pPr>
        <w:widowControl w:val="0"/>
        <w:suppressAutoHyphens/>
        <w:autoSpaceDE w:val="0"/>
        <w:autoSpaceDN w:val="0"/>
        <w:spacing w:after="0" w:line="240" w:lineRule="auto"/>
        <w:ind w:left="720"/>
        <w:jc w:val="both"/>
        <w:rPr>
          <w:rFonts w:ascii="Times New Roman" w:eastAsia="Times New Roman" w:hAnsi="Times New Roman" w:cs="Times New Roman"/>
          <w:kern w:val="3"/>
          <w:lang w:eastAsia="zh-CN" w:bidi="hi-IN"/>
        </w:rPr>
      </w:pPr>
    </w:p>
    <w:p w14:paraId="4623E618"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r>
        <w:rPr>
          <w:rFonts w:ascii="Times New Roman" w:eastAsia="Times New Roman" w:hAnsi="Times New Roman" w:cs="Times New Roman"/>
          <w:b/>
          <w:bCs/>
          <w:kern w:val="3"/>
          <w:lang w:eastAsia="zh-CN" w:bidi="hi-IN"/>
        </w:rPr>
        <w:t>XIV. TERMIN ZWIĄZANIA OFERTĄ</w:t>
      </w:r>
    </w:p>
    <w:p w14:paraId="6A3EFA56"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p>
    <w:p w14:paraId="0D16AA5C" w14:textId="55CAFAD1" w:rsidR="00427C42" w:rsidRDefault="00427C42" w:rsidP="00427C42">
      <w:pPr>
        <w:widowControl w:val="0"/>
        <w:numPr>
          <w:ilvl w:val="0"/>
          <w:numId w:val="20"/>
        </w:numPr>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imes New Roman" w:hAnsi="Times New Roman" w:cs="Times New Roman"/>
          <w:kern w:val="3"/>
          <w:lang w:eastAsia="zh-CN" w:bidi="hi-IN"/>
        </w:rPr>
        <w:t xml:space="preserve">Termin związania ofertą: 30 dni od dnia złożenia ofert, tj. do dnia </w:t>
      </w:r>
      <w:r w:rsidR="005C322C">
        <w:rPr>
          <w:rFonts w:ascii="Times New Roman" w:eastAsia="Times New Roman" w:hAnsi="Times New Roman" w:cs="Times New Roman"/>
          <w:kern w:val="3"/>
          <w:lang w:eastAsia="zh-CN" w:bidi="hi-IN"/>
        </w:rPr>
        <w:t>02</w:t>
      </w:r>
      <w:r>
        <w:rPr>
          <w:rFonts w:ascii="Times New Roman" w:eastAsia="Times New Roman" w:hAnsi="Times New Roman" w:cs="Times New Roman"/>
          <w:kern w:val="3"/>
          <w:lang w:eastAsia="zh-CN" w:bidi="hi-IN"/>
        </w:rPr>
        <w:t>.</w:t>
      </w:r>
      <w:r w:rsidR="005C322C">
        <w:rPr>
          <w:rFonts w:ascii="Times New Roman" w:eastAsia="Times New Roman" w:hAnsi="Times New Roman" w:cs="Times New Roman"/>
          <w:kern w:val="3"/>
          <w:lang w:eastAsia="zh-CN" w:bidi="hi-IN"/>
        </w:rPr>
        <w:t>01</w:t>
      </w:r>
      <w:r>
        <w:rPr>
          <w:rFonts w:ascii="Times New Roman" w:eastAsia="Times New Roman" w:hAnsi="Times New Roman" w:cs="Times New Roman"/>
          <w:kern w:val="3"/>
          <w:lang w:eastAsia="zh-CN" w:bidi="hi-IN"/>
        </w:rPr>
        <w:t>.202</w:t>
      </w:r>
      <w:r w:rsidR="005C322C">
        <w:rPr>
          <w:rFonts w:ascii="Times New Roman" w:eastAsia="Times New Roman" w:hAnsi="Times New Roman" w:cs="Times New Roman"/>
          <w:kern w:val="3"/>
          <w:lang w:eastAsia="zh-CN" w:bidi="hi-IN"/>
        </w:rPr>
        <w:t>4</w:t>
      </w:r>
      <w:r>
        <w:rPr>
          <w:rFonts w:ascii="Times New Roman" w:eastAsia="Times New Roman" w:hAnsi="Times New Roman" w:cs="Times New Roman"/>
          <w:kern w:val="3"/>
          <w:lang w:eastAsia="zh-CN" w:bidi="hi-IN"/>
        </w:rPr>
        <w:t xml:space="preserve"> r. </w:t>
      </w:r>
      <w:r>
        <w:rPr>
          <w:rFonts w:ascii="Times New Roman" w:eastAsia="Tahoma" w:hAnsi="Times New Roman" w:cs="Times New Roman"/>
          <w:kern w:val="3"/>
          <w:lang w:eastAsia="zh-CN" w:bidi="hi-IN"/>
        </w:rPr>
        <w:t>bieg terminu związania ofertą rozpoczyna się wraz z upływem terminu składania ofert.</w:t>
      </w:r>
    </w:p>
    <w:p w14:paraId="39923B3A" w14:textId="77777777" w:rsidR="00427C42" w:rsidRDefault="00427C42" w:rsidP="00427C42">
      <w:pPr>
        <w:widowControl w:val="0"/>
        <w:numPr>
          <w:ilvl w:val="0"/>
          <w:numId w:val="20"/>
        </w:numPr>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wskazany przez niego okres, nie dłuższy niż 30 dni. Przedłużenie terminu związania ofertą wymaga złożenia przez Wykonawcę pisemnego oświadczenia o wyrażeniu zgody na przedłużenie terminu związania ofertą.</w:t>
      </w:r>
    </w:p>
    <w:p w14:paraId="39F6F590"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kern w:val="3"/>
          <w:lang w:eastAsia="zh-CN" w:bidi="hi-IN"/>
        </w:rPr>
      </w:pPr>
    </w:p>
    <w:p w14:paraId="523778D1"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r>
        <w:rPr>
          <w:rFonts w:ascii="Times New Roman" w:eastAsia="Times New Roman" w:hAnsi="Times New Roman" w:cs="Times New Roman"/>
          <w:b/>
          <w:bCs/>
          <w:kern w:val="3"/>
          <w:lang w:eastAsia="zh-CN" w:bidi="hi-IN"/>
        </w:rPr>
        <w:t>XV. WYMAGANIA DOTYCZĄCE WADIUM</w:t>
      </w:r>
    </w:p>
    <w:p w14:paraId="3522CC28"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p>
    <w:p w14:paraId="12FEF965"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Zamawiający nie przewiduje wnoszenia wadium.</w:t>
      </w:r>
    </w:p>
    <w:p w14:paraId="5AB24984" w14:textId="77777777" w:rsidR="00427C42" w:rsidRDefault="00427C42" w:rsidP="00427C42">
      <w:pPr>
        <w:widowControl w:val="0"/>
        <w:suppressAutoHyphens/>
        <w:autoSpaceDN w:val="0"/>
        <w:spacing w:after="0" w:line="240" w:lineRule="auto"/>
        <w:jc w:val="both"/>
        <w:outlineLvl w:val="0"/>
        <w:rPr>
          <w:rFonts w:ascii="Times New Roman" w:eastAsia="Tahoma" w:hAnsi="Times New Roman" w:cs="Times New Roman"/>
          <w:b/>
          <w:bCs/>
          <w:caps/>
          <w:kern w:val="3"/>
          <w:lang w:bidi="hi-IN"/>
        </w:rPr>
      </w:pPr>
    </w:p>
    <w:p w14:paraId="04BB4524" w14:textId="77777777" w:rsidR="00427C42" w:rsidRDefault="00427C42" w:rsidP="00427C42">
      <w:pPr>
        <w:widowControl w:val="0"/>
        <w:suppressAutoHyphens/>
        <w:autoSpaceDN w:val="0"/>
        <w:spacing w:after="0" w:line="240" w:lineRule="auto"/>
        <w:jc w:val="both"/>
        <w:outlineLvl w:val="0"/>
        <w:rPr>
          <w:rFonts w:ascii="Times New Roman" w:eastAsia="Tahoma" w:hAnsi="Times New Roman" w:cs="Times New Roman"/>
          <w:b/>
          <w:bCs/>
          <w:caps/>
          <w:kern w:val="3"/>
          <w:lang w:bidi="hi-IN"/>
        </w:rPr>
      </w:pPr>
      <w:r>
        <w:rPr>
          <w:rFonts w:ascii="Times New Roman" w:eastAsia="Tahoma" w:hAnsi="Times New Roman" w:cs="Times New Roman"/>
          <w:b/>
          <w:bCs/>
          <w:caps/>
          <w:kern w:val="3"/>
          <w:lang w:bidi="hi-IN"/>
        </w:rPr>
        <w:t>XVI. Opis sposobu przygotowania ofert oraz dokumentów wymaganych przez Zamawiającego</w:t>
      </w:r>
    </w:p>
    <w:p w14:paraId="1F58370B" w14:textId="77777777" w:rsidR="00427C42" w:rsidRDefault="00427C42" w:rsidP="00427C42">
      <w:pPr>
        <w:widowControl w:val="0"/>
        <w:suppressAutoHyphens/>
        <w:autoSpaceDN w:val="0"/>
        <w:spacing w:after="120" w:line="240" w:lineRule="auto"/>
        <w:rPr>
          <w:rFonts w:ascii="Times New Roman" w:eastAsia="Tahoma" w:hAnsi="Times New Roman" w:cs="Times New Roman"/>
          <w:kern w:val="3"/>
          <w:lang w:bidi="hi-IN"/>
        </w:rPr>
      </w:pPr>
    </w:p>
    <w:p w14:paraId="164466FB" w14:textId="77777777" w:rsidR="00427C42" w:rsidRDefault="00427C42" w:rsidP="00427C42">
      <w:pPr>
        <w:widowControl w:val="0"/>
        <w:numPr>
          <w:ilvl w:val="0"/>
          <w:numId w:val="21"/>
        </w:numPr>
        <w:suppressAutoHyphens/>
        <w:autoSpaceDE w:val="0"/>
        <w:autoSpaceDN w:val="0"/>
        <w:adjustRightInd w:val="0"/>
        <w:spacing w:after="0" w:line="240" w:lineRule="auto"/>
        <w:contextualSpacing/>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Zamawiający informuje, iż zgodnie z art. 18 ustawy </w:t>
      </w:r>
      <w:proofErr w:type="spellStart"/>
      <w:r>
        <w:rPr>
          <w:rFonts w:ascii="Times New Roman" w:eastAsia="Tahoma" w:hAnsi="Times New Roman" w:cs="Times New Roman"/>
          <w:kern w:val="3"/>
          <w:lang w:eastAsia="zh-CN" w:bidi="hi-IN"/>
        </w:rPr>
        <w:t>Pzp</w:t>
      </w:r>
      <w:proofErr w:type="spellEnd"/>
      <w:r>
        <w:rPr>
          <w:rFonts w:ascii="Times New Roman" w:eastAsia="Tahoma" w:hAnsi="Times New Roman" w:cs="Times New Roman"/>
          <w:kern w:val="3"/>
          <w:lang w:eastAsia="zh-CN" w:bidi="hi-IN"/>
        </w:rPr>
        <w:t xml:space="preserve"> postępowanie o udzielenie zamówienia</w:t>
      </w:r>
    </w:p>
    <w:p w14:paraId="592F77AF" w14:textId="77777777" w:rsidR="00427C42" w:rsidRDefault="00427C42" w:rsidP="00427C42">
      <w:pPr>
        <w:widowControl w:val="0"/>
        <w:suppressAutoHyphens/>
        <w:autoSpaceDE w:val="0"/>
        <w:autoSpaceDN w:val="0"/>
        <w:adjustRightInd w:val="0"/>
        <w:spacing w:after="0" w:line="240" w:lineRule="auto"/>
        <w:ind w:left="360"/>
        <w:jc w:val="both"/>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jest jawne</w:t>
      </w:r>
    </w:p>
    <w:p w14:paraId="0D0F5FE0" w14:textId="77777777" w:rsidR="00427C42" w:rsidRDefault="00427C42" w:rsidP="00427C42">
      <w:pPr>
        <w:widowControl w:val="0"/>
        <w:suppressAutoHyphens/>
        <w:autoSpaceDE w:val="0"/>
        <w:autoSpaceDN w:val="0"/>
        <w:adjustRightInd w:val="0"/>
        <w:spacing w:after="0" w:line="240" w:lineRule="auto"/>
        <w:jc w:val="both"/>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2.   Oferty składane w postępowaniu o zamówienie publiczne są jawne i podlegają udostępnieniu</w:t>
      </w:r>
    </w:p>
    <w:p w14:paraId="21DDCC0D" w14:textId="77777777" w:rsidR="00427C42" w:rsidRDefault="00427C42" w:rsidP="00427C42">
      <w:pPr>
        <w:widowControl w:val="0"/>
        <w:suppressAutoHyphens/>
        <w:autoSpaceDE w:val="0"/>
        <w:autoSpaceDN w:val="0"/>
        <w:adjustRightInd w:val="0"/>
        <w:spacing w:after="0" w:line="240" w:lineRule="auto"/>
        <w:ind w:left="360"/>
        <w:jc w:val="both"/>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od chwili ich otwarcia.</w:t>
      </w:r>
    </w:p>
    <w:p w14:paraId="54E9C0A0" w14:textId="77777777" w:rsidR="00427C42" w:rsidRDefault="00427C42" w:rsidP="00427C42">
      <w:pPr>
        <w:widowControl w:val="0"/>
        <w:numPr>
          <w:ilvl w:val="0"/>
          <w:numId w:val="22"/>
        </w:numPr>
        <w:suppressAutoHyphens/>
        <w:autoSpaceDN w:val="0"/>
        <w:spacing w:after="0" w:line="276" w:lineRule="auto"/>
        <w:contextualSpacing/>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Nie ujawnia się informacji stanowiących tajemnicę przedsiębiorstwa w rozumieniu przepisów ustawy z dnia 16 kwietnia 1993  r. o zwalczaniu nieuczciwej  konkurencji  (</w:t>
      </w:r>
      <w:proofErr w:type="spellStart"/>
      <w:r>
        <w:rPr>
          <w:rFonts w:ascii="Times New Roman" w:eastAsia="Tahoma" w:hAnsi="Times New Roman" w:cs="Times New Roman"/>
          <w:kern w:val="3"/>
          <w:lang w:eastAsia="zh-CN" w:bidi="hi-IN"/>
        </w:rPr>
        <w:t>t.j</w:t>
      </w:r>
      <w:proofErr w:type="spellEnd"/>
      <w:r>
        <w:rPr>
          <w:rFonts w:ascii="Times New Roman" w:eastAsia="Tahoma" w:hAnsi="Times New Roman" w:cs="Times New Roman"/>
          <w:kern w:val="3"/>
          <w:lang w:eastAsia="zh-CN" w:bidi="hi-IN"/>
        </w:rPr>
        <w:t>. Dz. U. z  2022 r.  poz. 1233), jeżeli Wykonawca, wraz z przekazaniem takich informacji, zastrzegł, że nie mogą być one udostępniane oraz wykazał, że zastrzeżone informacje stanowią tajemnicę przedsiębiorstwa.   Wykonawca   nie   może   zastrzec   informacji   o   nazwie   albo   imionach i nazwiskach oraz siedzibach lub miejscach prowadzonej działalności gospodarczej albo miejscach zamieszkania oraz informacji o cenach lub kosztach zawartych w ofercie (zastrzeżenie tych informacji będzie traktowane, jako bezskuteczne i skutkować będzie ich ujawnieniem).</w:t>
      </w:r>
    </w:p>
    <w:p w14:paraId="268F92EB" w14:textId="77777777" w:rsidR="00427C42" w:rsidRDefault="00427C42" w:rsidP="00427C42">
      <w:pPr>
        <w:widowControl w:val="0"/>
        <w:numPr>
          <w:ilvl w:val="0"/>
          <w:numId w:val="23"/>
        </w:numPr>
        <w:suppressAutoHyphens/>
        <w:autoSpaceDN w:val="0"/>
        <w:spacing w:after="0" w:line="240" w:lineRule="auto"/>
        <w:ind w:left="357" w:hanging="357"/>
        <w:contextualSpacing/>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Wszelkie informacje stanowiące tajemnicę przedsiębiorstwa, w rozumieniu ww. ustawy </w:t>
      </w:r>
      <w:r>
        <w:rPr>
          <w:rFonts w:ascii="Times New Roman" w:eastAsia="Tahoma" w:hAnsi="Times New Roman" w:cs="Times New Roman"/>
          <w:kern w:val="3"/>
          <w:lang w:eastAsia="zh-CN" w:bidi="hi-IN"/>
        </w:rPr>
        <w:br/>
        <w:t xml:space="preserve">o zwalczaniu nieuczciwej konkurencji, które Wykonawca zastrzeże jako tajemnicę przedsiębiorstwa, powinny zostać </w:t>
      </w:r>
      <w:r>
        <w:rPr>
          <w:rFonts w:ascii="Times New Roman" w:eastAsia="Tahoma" w:hAnsi="Times New Roman" w:cs="Times New Roman"/>
          <w:b/>
          <w:kern w:val="3"/>
          <w:lang w:eastAsia="zh-CN" w:bidi="hi-IN"/>
        </w:rPr>
        <w:t>złożone w osobnym pliku o nazwie „tajemnica przedsiębiorstwa”</w:t>
      </w:r>
      <w:r>
        <w:rPr>
          <w:rFonts w:ascii="Times New Roman" w:eastAsia="Tahoma" w:hAnsi="Times New Roman" w:cs="Times New Roman"/>
          <w:kern w:val="3"/>
          <w:lang w:eastAsia="zh-CN" w:bidi="hi-IN"/>
        </w:rPr>
        <w:t xml:space="preserve">, z uwzględnieniem pkt XVII.ust.8 SWZ. Brak jednoznacznego wskazania, które informacje stanowią tajemnicę przedsiębiorstwa oznaczać będzie, że wszelkie oświadczenia </w:t>
      </w:r>
      <w:r>
        <w:rPr>
          <w:rFonts w:ascii="Times New Roman" w:eastAsia="Tahoma" w:hAnsi="Times New Roman" w:cs="Times New Roman"/>
          <w:kern w:val="3"/>
          <w:lang w:eastAsia="zh-CN" w:bidi="hi-IN"/>
        </w:rPr>
        <w:br/>
        <w:t>i zaświadczenia składane w trakcie niniejszego postępowania są jawne bez</w:t>
      </w:r>
      <w:r>
        <w:rPr>
          <w:rFonts w:ascii="Times New Roman" w:eastAsia="Tahoma" w:hAnsi="Times New Roman" w:cs="Times New Roman"/>
          <w:spacing w:val="-25"/>
          <w:kern w:val="3"/>
          <w:lang w:eastAsia="zh-CN" w:bidi="hi-IN"/>
        </w:rPr>
        <w:t xml:space="preserve"> </w:t>
      </w:r>
      <w:r>
        <w:rPr>
          <w:rFonts w:ascii="Times New Roman" w:eastAsia="Tahoma" w:hAnsi="Times New Roman" w:cs="Times New Roman"/>
          <w:kern w:val="3"/>
          <w:lang w:eastAsia="zh-CN" w:bidi="hi-IN"/>
        </w:rPr>
        <w:t>zastrzeżeń.</w:t>
      </w:r>
    </w:p>
    <w:p w14:paraId="6D03FE36" w14:textId="77777777" w:rsidR="00427C42" w:rsidRDefault="00427C42" w:rsidP="00427C42">
      <w:pPr>
        <w:widowControl w:val="0"/>
        <w:numPr>
          <w:ilvl w:val="0"/>
          <w:numId w:val="23"/>
        </w:numPr>
        <w:suppressAutoHyphens/>
        <w:autoSpaceDN w:val="0"/>
        <w:spacing w:after="120" w:line="240" w:lineRule="auto"/>
        <w:jc w:val="both"/>
        <w:rPr>
          <w:rFonts w:ascii="Times New Roman" w:eastAsia="Tahoma" w:hAnsi="Times New Roman" w:cs="Times New Roman"/>
          <w:kern w:val="3"/>
          <w:lang w:bidi="hi-IN"/>
        </w:rPr>
      </w:pPr>
      <w:r>
        <w:rPr>
          <w:rFonts w:ascii="Times New Roman" w:eastAsia="Tahoma" w:hAnsi="Times New Roman" w:cs="Times New Roman"/>
          <w:kern w:val="3"/>
          <w:lang w:bidi="hi-IN"/>
        </w:rPr>
        <w:t xml:space="preserve">Ofertę należy sporządzić w języku polskim, w formatach danych określonych w przepisach wydanych na podstawie art. 18 ustawy z 17.02.2005 r. </w:t>
      </w:r>
      <w:proofErr w:type="spellStart"/>
      <w:r>
        <w:rPr>
          <w:rFonts w:ascii="Times New Roman" w:eastAsia="Tahoma" w:hAnsi="Times New Roman" w:cs="Times New Roman"/>
          <w:kern w:val="3"/>
          <w:lang w:bidi="hi-IN"/>
        </w:rPr>
        <w:t>t.j</w:t>
      </w:r>
      <w:proofErr w:type="spellEnd"/>
      <w:r>
        <w:rPr>
          <w:rFonts w:ascii="Times New Roman" w:eastAsia="Tahoma" w:hAnsi="Times New Roman" w:cs="Times New Roman"/>
          <w:kern w:val="3"/>
          <w:lang w:bidi="hi-IN"/>
        </w:rPr>
        <w:t>. Dz. U. 2023 poz. 57 o informatyzacji działalności podmiotów realizujących zadania publiczne, w szczególności w formatach: .pdf, .</w:t>
      </w:r>
      <w:proofErr w:type="spellStart"/>
      <w:r>
        <w:rPr>
          <w:rFonts w:ascii="Times New Roman" w:eastAsia="Tahoma" w:hAnsi="Times New Roman" w:cs="Times New Roman"/>
          <w:kern w:val="3"/>
          <w:lang w:bidi="hi-IN"/>
        </w:rPr>
        <w:t>doc</w:t>
      </w:r>
      <w:proofErr w:type="spellEnd"/>
      <w:r>
        <w:rPr>
          <w:rFonts w:ascii="Times New Roman" w:eastAsia="Tahoma" w:hAnsi="Times New Roman" w:cs="Times New Roman"/>
          <w:kern w:val="3"/>
          <w:lang w:bidi="hi-IN"/>
        </w:rPr>
        <w:t>, .</w:t>
      </w:r>
      <w:proofErr w:type="spellStart"/>
      <w:r>
        <w:rPr>
          <w:rFonts w:ascii="Times New Roman" w:eastAsia="Tahoma" w:hAnsi="Times New Roman" w:cs="Times New Roman"/>
          <w:kern w:val="3"/>
          <w:lang w:bidi="hi-IN"/>
        </w:rPr>
        <w:t>docx</w:t>
      </w:r>
      <w:proofErr w:type="spellEnd"/>
      <w:r>
        <w:rPr>
          <w:rFonts w:ascii="Times New Roman" w:eastAsia="Tahoma" w:hAnsi="Times New Roman" w:cs="Times New Roman"/>
          <w:kern w:val="3"/>
          <w:lang w:bidi="hi-IN"/>
        </w:rPr>
        <w:t>, .rtf, .</w:t>
      </w:r>
      <w:proofErr w:type="spellStart"/>
      <w:r>
        <w:rPr>
          <w:rFonts w:ascii="Times New Roman" w:eastAsia="Tahoma" w:hAnsi="Times New Roman" w:cs="Times New Roman"/>
          <w:kern w:val="3"/>
          <w:lang w:bidi="hi-IN"/>
        </w:rPr>
        <w:t>odt</w:t>
      </w:r>
      <w:proofErr w:type="spellEnd"/>
      <w:r>
        <w:rPr>
          <w:rFonts w:ascii="Times New Roman" w:eastAsia="Tahoma" w:hAnsi="Times New Roman" w:cs="Times New Roman"/>
          <w:kern w:val="3"/>
          <w:lang w:bidi="hi-IN"/>
        </w:rPr>
        <w:t xml:space="preserve">  </w:t>
      </w:r>
    </w:p>
    <w:p w14:paraId="4D3C4A56" w14:textId="77777777" w:rsidR="00427C42" w:rsidRDefault="00427C42" w:rsidP="00427C42">
      <w:pPr>
        <w:widowControl w:val="0"/>
        <w:numPr>
          <w:ilvl w:val="0"/>
          <w:numId w:val="23"/>
        </w:numPr>
        <w:suppressAutoHyphens/>
        <w:autoSpaceDN w:val="0"/>
        <w:spacing w:after="120" w:line="240" w:lineRule="auto"/>
        <w:jc w:val="both"/>
        <w:rPr>
          <w:rFonts w:ascii="Times New Roman" w:eastAsia="Tahoma" w:hAnsi="Times New Roman" w:cs="Times New Roman"/>
          <w:kern w:val="3"/>
          <w:lang w:bidi="hi-IN"/>
        </w:rPr>
      </w:pPr>
      <w:r>
        <w:rPr>
          <w:rFonts w:ascii="Times New Roman" w:eastAsia="Tahoma" w:hAnsi="Times New Roman" w:cs="Times New Roman"/>
          <w:kern w:val="3"/>
          <w:lang w:bidi="hi-IN"/>
        </w:rPr>
        <w:t xml:space="preserve">Oferta oraz pozostałe oświadczenia i dokumenty, dla których Zamawiający określił wzory w formie formularzy zamieszczonych w załącznikach do SWZ, powinny być sporządzone zgodnie z tymi wzorami, co do treści. </w:t>
      </w:r>
    </w:p>
    <w:p w14:paraId="1CFCB4AA" w14:textId="77777777" w:rsidR="00427C42" w:rsidRDefault="00427C42" w:rsidP="00427C42">
      <w:pPr>
        <w:widowControl w:val="0"/>
        <w:numPr>
          <w:ilvl w:val="0"/>
          <w:numId w:val="23"/>
        </w:numPr>
        <w:suppressAutoHyphens/>
        <w:autoSpaceDN w:val="0"/>
        <w:spacing w:after="120" w:line="240" w:lineRule="auto"/>
        <w:jc w:val="both"/>
        <w:rPr>
          <w:rFonts w:ascii="Times New Roman" w:eastAsia="Tahoma" w:hAnsi="Times New Roman" w:cs="Times New Roman"/>
          <w:kern w:val="3"/>
          <w:lang w:bidi="hi-IN"/>
        </w:rPr>
      </w:pPr>
      <w:r>
        <w:rPr>
          <w:rFonts w:ascii="Times New Roman" w:eastAsia="Tahoma" w:hAnsi="Times New Roman" w:cs="Times New Roman"/>
          <w:kern w:val="3"/>
          <w:lang w:bidi="hi-IN"/>
        </w:rPr>
        <w:t xml:space="preserve">Do oferty należy dołączyć oświadczenia o niepodleganiu wykluczeniu w zakresie wskazanym przez Zamawiającego. Wyżej wymienione oświadczenia składa się, pod rygorem nieważności, w formie elektronicznej (opatrzonej kwalifikowanym podpisem elektronicznym) lub w postaci elektronicznej opatrzonej podpisem zaufanym lub podpisem osobistym. </w:t>
      </w:r>
    </w:p>
    <w:p w14:paraId="25AB950F" w14:textId="77777777" w:rsidR="00427C42" w:rsidRDefault="00427C42" w:rsidP="00427C42">
      <w:pPr>
        <w:widowControl w:val="0"/>
        <w:numPr>
          <w:ilvl w:val="0"/>
          <w:numId w:val="23"/>
        </w:numPr>
        <w:suppressAutoHyphens/>
        <w:autoSpaceDN w:val="0"/>
        <w:spacing w:after="120" w:line="240" w:lineRule="auto"/>
        <w:rPr>
          <w:rFonts w:ascii="Times New Roman" w:eastAsia="Tahoma" w:hAnsi="Times New Roman" w:cs="Times New Roman"/>
          <w:kern w:val="3"/>
          <w:lang w:bidi="hi-IN"/>
        </w:rPr>
      </w:pPr>
      <w:r>
        <w:rPr>
          <w:rFonts w:ascii="Times New Roman" w:eastAsia="Tahoma" w:hAnsi="Times New Roman" w:cs="Times New Roman"/>
          <w:kern w:val="3"/>
          <w:lang w:bidi="hi-IN"/>
        </w:rPr>
        <w:t>Treść oferty musi odpowiadać treści SWZ.</w:t>
      </w:r>
    </w:p>
    <w:p w14:paraId="205FEC81" w14:textId="77777777" w:rsidR="00427C42" w:rsidRDefault="00427C42" w:rsidP="00427C42">
      <w:pPr>
        <w:widowControl w:val="0"/>
        <w:suppressAutoHyphens/>
        <w:autoSpaceDN w:val="0"/>
        <w:spacing w:after="0" w:line="240" w:lineRule="auto"/>
        <w:jc w:val="both"/>
        <w:rPr>
          <w:rFonts w:ascii="Times New Roman" w:eastAsia="SimSun" w:hAnsi="Times New Roman" w:cs="Times New Roman"/>
          <w:kern w:val="3"/>
          <w:lang w:eastAsia="zh-CN" w:bidi="hi-IN"/>
        </w:rPr>
      </w:pPr>
    </w:p>
    <w:p w14:paraId="1B00CDC8"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r>
        <w:rPr>
          <w:rFonts w:ascii="Times New Roman" w:eastAsia="Times New Roman" w:hAnsi="Times New Roman" w:cs="Times New Roman"/>
          <w:b/>
          <w:bCs/>
          <w:kern w:val="3"/>
          <w:lang w:eastAsia="zh-CN" w:bidi="hi-IN"/>
        </w:rPr>
        <w:t>XVII. MIEJSCE ORAZ TERMIN SKŁADANIA I OTWARCIA OFERT</w:t>
      </w:r>
    </w:p>
    <w:p w14:paraId="08E33EFC"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p>
    <w:p w14:paraId="10F40E69" w14:textId="77777777" w:rsidR="00427C42" w:rsidRDefault="00427C42" w:rsidP="00427C42">
      <w:pPr>
        <w:pStyle w:val="Standard"/>
        <w:numPr>
          <w:ilvl w:val="0"/>
          <w:numId w:val="24"/>
        </w:numPr>
        <w:autoSpaceDE w:val="0"/>
        <w:jc w:val="both"/>
        <w:rPr>
          <w:rFonts w:eastAsia="Times New Roman" w:cs="Times New Roman"/>
          <w:sz w:val="22"/>
          <w:szCs w:val="22"/>
        </w:rPr>
      </w:pPr>
      <w:r>
        <w:rPr>
          <w:rFonts w:eastAsia="Times New Roman" w:cs="Times New Roman"/>
          <w:sz w:val="22"/>
          <w:szCs w:val="22"/>
        </w:rPr>
        <w:t xml:space="preserve">Wykonawca składa ofertę za pośrednictwem </w:t>
      </w:r>
      <w:bookmarkStart w:id="4" w:name="_Hlk134606364"/>
      <w:r>
        <w:rPr>
          <w:rFonts w:eastAsia="Times New Roman" w:cs="Times New Roman"/>
          <w:sz w:val="22"/>
          <w:szCs w:val="22"/>
        </w:rPr>
        <w:t xml:space="preserve"> Platformy e-zamówienia poprzez zakładkę  oferty/wnioski. </w:t>
      </w:r>
    </w:p>
    <w:bookmarkEnd w:id="4"/>
    <w:p w14:paraId="7DD982D8" w14:textId="77777777" w:rsidR="00427C42" w:rsidRDefault="00427C42" w:rsidP="00427C42">
      <w:pPr>
        <w:pStyle w:val="Standard"/>
        <w:numPr>
          <w:ilvl w:val="0"/>
          <w:numId w:val="24"/>
        </w:numPr>
        <w:autoSpaceDE w:val="0"/>
        <w:jc w:val="both"/>
        <w:rPr>
          <w:rFonts w:eastAsia="Times New Roman" w:cs="Times New Roman"/>
          <w:sz w:val="22"/>
          <w:szCs w:val="22"/>
        </w:rPr>
      </w:pPr>
      <w:r>
        <w:rPr>
          <w:rFonts w:eastAsia="Times New Roman" w:cs="Times New Roman"/>
          <w:sz w:val="22"/>
          <w:szCs w:val="22"/>
        </w:rPr>
        <w:t xml:space="preserve">Sposób złożenia oferty, dostępny jest w instrukcji dostępnej na Platformę e-zamówienia. </w:t>
      </w:r>
    </w:p>
    <w:p w14:paraId="1C7D9B39" w14:textId="45D2169E" w:rsidR="00427C42" w:rsidRDefault="00427C42" w:rsidP="00427C42">
      <w:pPr>
        <w:pStyle w:val="Standard"/>
        <w:numPr>
          <w:ilvl w:val="0"/>
          <w:numId w:val="24"/>
        </w:numPr>
        <w:autoSpaceDE w:val="0"/>
        <w:jc w:val="both"/>
        <w:rPr>
          <w:rFonts w:eastAsia="Times New Roman" w:cs="Times New Roman"/>
          <w:sz w:val="22"/>
          <w:szCs w:val="22"/>
          <w:shd w:val="clear" w:color="auto" w:fill="FFFF00"/>
        </w:rPr>
      </w:pPr>
      <w:r>
        <w:rPr>
          <w:rFonts w:eastAsia="Times New Roman" w:cs="Times New Roman"/>
          <w:sz w:val="22"/>
          <w:szCs w:val="22"/>
        </w:rPr>
        <w:t xml:space="preserve">Ofertę wraz z wymaganymi załącznikami należy złożyć w terminie do dnia </w:t>
      </w:r>
      <w:r w:rsidR="005C322C">
        <w:rPr>
          <w:rFonts w:eastAsia="Times New Roman" w:cs="Times New Roman"/>
          <w:sz w:val="22"/>
          <w:szCs w:val="22"/>
        </w:rPr>
        <w:t>04</w:t>
      </w:r>
      <w:r>
        <w:rPr>
          <w:rFonts w:eastAsia="Times New Roman" w:cs="Times New Roman"/>
          <w:sz w:val="22"/>
          <w:szCs w:val="22"/>
        </w:rPr>
        <w:t>.1</w:t>
      </w:r>
      <w:r w:rsidR="005C322C">
        <w:rPr>
          <w:rFonts w:eastAsia="Times New Roman" w:cs="Times New Roman"/>
          <w:sz w:val="22"/>
          <w:szCs w:val="22"/>
        </w:rPr>
        <w:t>2</w:t>
      </w:r>
      <w:r>
        <w:rPr>
          <w:rFonts w:eastAsia="Times New Roman" w:cs="Times New Roman"/>
          <w:sz w:val="22"/>
          <w:szCs w:val="22"/>
        </w:rPr>
        <w:t xml:space="preserve">.2023 r. godz. 8:00 </w:t>
      </w:r>
    </w:p>
    <w:p w14:paraId="19B88BD6" w14:textId="77777777" w:rsidR="00427C42" w:rsidRDefault="00427C42" w:rsidP="00427C42">
      <w:pPr>
        <w:pStyle w:val="Standard"/>
        <w:numPr>
          <w:ilvl w:val="0"/>
          <w:numId w:val="24"/>
        </w:numPr>
        <w:autoSpaceDE w:val="0"/>
        <w:jc w:val="both"/>
        <w:rPr>
          <w:rFonts w:eastAsia="Times New Roman" w:cs="Times New Roman"/>
          <w:sz w:val="22"/>
          <w:szCs w:val="22"/>
        </w:rPr>
      </w:pPr>
      <w:r>
        <w:rPr>
          <w:rFonts w:eastAsia="Times New Roman" w:cs="Times New Roman"/>
          <w:sz w:val="22"/>
          <w:szCs w:val="22"/>
        </w:rPr>
        <w:t>Oferta składana po terminie zostanie odrzucona przez system.</w:t>
      </w:r>
    </w:p>
    <w:p w14:paraId="57D95813" w14:textId="77777777" w:rsidR="00427C42" w:rsidRDefault="00427C42" w:rsidP="00427C42">
      <w:pPr>
        <w:pStyle w:val="Standard"/>
        <w:numPr>
          <w:ilvl w:val="0"/>
          <w:numId w:val="24"/>
        </w:numPr>
        <w:autoSpaceDE w:val="0"/>
        <w:jc w:val="both"/>
        <w:rPr>
          <w:rFonts w:eastAsia="Times New Roman" w:cs="Times New Roman"/>
          <w:sz w:val="22"/>
          <w:szCs w:val="22"/>
        </w:rPr>
      </w:pPr>
      <w:r>
        <w:rPr>
          <w:rFonts w:eastAsia="Times New Roman" w:cs="Times New Roman"/>
          <w:sz w:val="22"/>
          <w:szCs w:val="22"/>
        </w:rPr>
        <w:t>Ofertę składa się, pod rygorem nieważności, w formie elektronicznej (opatrzonej kwalifikowanym podpisem elektronicznym) lub w postaci elektronicznej opatrzonej podpisem zaufanym lub podpisem osobistym, przez osobę lub osoby upoważnione do reprezentowania Wykonawcy.</w:t>
      </w:r>
    </w:p>
    <w:p w14:paraId="4814A7BE" w14:textId="77777777" w:rsidR="00427C42" w:rsidRDefault="00427C42" w:rsidP="00427C42">
      <w:pPr>
        <w:pStyle w:val="Standard"/>
        <w:numPr>
          <w:ilvl w:val="0"/>
          <w:numId w:val="24"/>
        </w:numPr>
        <w:autoSpaceDE w:val="0"/>
        <w:jc w:val="both"/>
        <w:rPr>
          <w:rFonts w:eastAsia="Times New Roman" w:cs="Times New Roman"/>
          <w:sz w:val="22"/>
          <w:szCs w:val="22"/>
        </w:rPr>
      </w:pPr>
      <w:r>
        <w:rPr>
          <w:rFonts w:eastAsia="Times New Roman" w:cs="Times New Roman"/>
          <w:sz w:val="22"/>
          <w:szCs w:val="22"/>
        </w:rPr>
        <w:t xml:space="preserve">Jeżeli dokumenty elektroniczne, przekazywane przy użyciu środków komunikacji elektronicznej, zawierają informacje stanowiące tajemnicę przedsiębiorstwa w rozumieniu przepisów ustawy z dnia </w:t>
      </w:r>
      <w:r>
        <w:rPr>
          <w:rFonts w:eastAsia="Times New Roman" w:cs="Times New Roman"/>
          <w:sz w:val="22"/>
          <w:szCs w:val="22"/>
        </w:rPr>
        <w:lastRenderedPageBreak/>
        <w:t>16 kwietnia 1993 r. o zwalczaniu nieuczciwej konkurencji (</w:t>
      </w:r>
      <w:proofErr w:type="spellStart"/>
      <w:r>
        <w:rPr>
          <w:rFonts w:eastAsia="Times New Roman" w:cs="Times New Roman"/>
          <w:sz w:val="22"/>
          <w:szCs w:val="22"/>
        </w:rPr>
        <w:t>t.j.Dz</w:t>
      </w:r>
      <w:proofErr w:type="spellEnd"/>
      <w:r>
        <w:rPr>
          <w:rFonts w:eastAsia="Times New Roman" w:cs="Times New Roman"/>
          <w:sz w:val="22"/>
          <w:szCs w:val="22"/>
        </w:rPr>
        <w:t xml:space="preserve">. U. z 2022 r. poz. 1233),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Wykonawca zobowiązany jest wraz z przekazaniem informacji zastrzeżonych jako tajemnica przedsiębiorca wykazać spełnienie przesłanek uzasadniających takie zastrzeżenie.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Pr>
          <w:rFonts w:eastAsia="Times New Roman" w:cs="Times New Roman"/>
          <w:sz w:val="22"/>
          <w:szCs w:val="22"/>
        </w:rPr>
        <w:t>Pzp</w:t>
      </w:r>
      <w:proofErr w:type="spellEnd"/>
      <w:r>
        <w:rPr>
          <w:rFonts w:eastAsia="Times New Roman" w:cs="Times New Roman"/>
          <w:sz w:val="22"/>
          <w:szCs w:val="22"/>
        </w:rPr>
        <w:t xml:space="preserve">. Zaleca się aby uzasadnienie zastrzeżenia informacji jako tajemnicy przedsiębiorstwa, było przekazane w sposób umożliwiający jego udostępnienie. </w:t>
      </w:r>
    </w:p>
    <w:p w14:paraId="5B7411DE" w14:textId="77777777" w:rsidR="00427C42" w:rsidRDefault="00427C42" w:rsidP="00427C42">
      <w:pPr>
        <w:pStyle w:val="Standard"/>
        <w:numPr>
          <w:ilvl w:val="0"/>
          <w:numId w:val="24"/>
        </w:numPr>
        <w:autoSpaceDE w:val="0"/>
        <w:jc w:val="both"/>
        <w:rPr>
          <w:rFonts w:eastAsia="Times New Roman" w:cs="Times New Roman"/>
          <w:sz w:val="22"/>
          <w:szCs w:val="22"/>
        </w:rPr>
      </w:pPr>
      <w:r>
        <w:rPr>
          <w:rFonts w:cs="Times New Roman"/>
          <w:sz w:val="22"/>
          <w:szCs w:val="22"/>
        </w:rPr>
        <w:t>Po zakończeniu procesu składania oferty na ekranie pojawia się informacją że proces składania ofert się zakończył i można pobrać dokumenty potwierdzające złożenie oferty.</w:t>
      </w:r>
      <w:r>
        <w:rPr>
          <w:rFonts w:cs="Times New Roman"/>
          <w:sz w:val="22"/>
          <w:szCs w:val="22"/>
        </w:rPr>
        <w:br/>
        <w:t>Jeśli proces zakończył się pozytywnie można pobrać potwierdzenia przyjęcia i odbioru dokumentu, tzw. Elektroniczne Potwierdzenie Przyjęcia (EPP) i Elektroniczne Potwierdzenie Otrzymania (EPO). Aby pobrać dokumenty EPP i EPO, należy przejść do szczegółów postępowania wybrać zakładkę „Oferty/wnioski” i kliknąć przycisk „Pobierz EPP” lub „Pobierz EPO”. System wyświetli okno umożliwiające pobranie dokumentów na lokalne zasoby użytkownika.</w:t>
      </w:r>
    </w:p>
    <w:p w14:paraId="0EDE566E" w14:textId="77777777" w:rsidR="00427C42" w:rsidRDefault="00427C42" w:rsidP="00427C42">
      <w:pPr>
        <w:pStyle w:val="Akapitzlist"/>
        <w:numPr>
          <w:ilvl w:val="0"/>
          <w:numId w:val="24"/>
        </w:numPr>
        <w:rPr>
          <w:rFonts w:eastAsia="Times New Roman" w:cs="Times New Roman"/>
          <w:sz w:val="22"/>
          <w:szCs w:val="22"/>
        </w:rPr>
      </w:pPr>
      <w:r>
        <w:rPr>
          <w:rFonts w:eastAsia="Times New Roman" w:cs="Times New Roman"/>
          <w:sz w:val="22"/>
          <w:szCs w:val="22"/>
        </w:rPr>
        <w:t xml:space="preserve">Wykonawca przed upływem terminu do składania ofert może wycofać ofertę za pośrednictwem Platformy  e-zamówienia. </w:t>
      </w:r>
    </w:p>
    <w:p w14:paraId="02A67934" w14:textId="77777777" w:rsidR="00427C42" w:rsidRDefault="00427C42" w:rsidP="00427C42">
      <w:pPr>
        <w:pStyle w:val="Standard"/>
        <w:numPr>
          <w:ilvl w:val="0"/>
          <w:numId w:val="24"/>
        </w:numPr>
        <w:autoSpaceDE w:val="0"/>
        <w:jc w:val="both"/>
        <w:rPr>
          <w:rFonts w:eastAsia="Times New Roman" w:cs="Times New Roman"/>
          <w:sz w:val="22"/>
          <w:szCs w:val="22"/>
        </w:rPr>
      </w:pPr>
      <w:r>
        <w:rPr>
          <w:rFonts w:eastAsia="Times New Roman" w:cs="Times New Roman"/>
          <w:sz w:val="22"/>
          <w:szCs w:val="22"/>
        </w:rPr>
        <w:t>Wykonawca po upływie terminu do składania ofert nie może wycofać złożonej oferty.</w:t>
      </w:r>
    </w:p>
    <w:p w14:paraId="47847F0E" w14:textId="77777777" w:rsidR="00427C42" w:rsidRDefault="00427C42" w:rsidP="00427C42">
      <w:pPr>
        <w:pStyle w:val="Standard"/>
        <w:numPr>
          <w:ilvl w:val="0"/>
          <w:numId w:val="24"/>
        </w:numPr>
        <w:autoSpaceDE w:val="0"/>
        <w:jc w:val="both"/>
        <w:rPr>
          <w:rFonts w:eastAsia="Times New Roman" w:cs="Times New Roman"/>
          <w:sz w:val="22"/>
          <w:szCs w:val="22"/>
        </w:rPr>
      </w:pPr>
      <w:r>
        <w:rPr>
          <w:rFonts w:eastAsia="Times New Roman" w:cs="Times New Roman"/>
          <w:sz w:val="22"/>
          <w:szCs w:val="22"/>
        </w:rPr>
        <w:t>Maksymalny łączny rozmiar plików stanowiących ofertę lub składanych wraz z ofertą to 250 MB.</w:t>
      </w:r>
    </w:p>
    <w:p w14:paraId="410B1AA6" w14:textId="48875C90" w:rsidR="00427C42" w:rsidRDefault="00427C42" w:rsidP="00427C42">
      <w:pPr>
        <w:pStyle w:val="Standard"/>
        <w:numPr>
          <w:ilvl w:val="0"/>
          <w:numId w:val="24"/>
        </w:numPr>
        <w:shd w:val="clear" w:color="auto" w:fill="FFFFFF"/>
        <w:autoSpaceDE w:val="0"/>
        <w:jc w:val="both"/>
        <w:rPr>
          <w:rFonts w:eastAsia="Times New Roman" w:cs="Times New Roman"/>
          <w:sz w:val="22"/>
          <w:szCs w:val="22"/>
          <w:shd w:val="clear" w:color="auto" w:fill="FFFF00"/>
        </w:rPr>
      </w:pPr>
      <w:r>
        <w:rPr>
          <w:rFonts w:eastAsia="Times New Roman" w:cs="Times New Roman"/>
          <w:sz w:val="22"/>
          <w:szCs w:val="22"/>
        </w:rPr>
        <w:t xml:space="preserve">Otwarcie ofert nastąpi w dniu </w:t>
      </w:r>
      <w:r w:rsidR="005C322C">
        <w:rPr>
          <w:rFonts w:eastAsia="Times New Roman" w:cs="Times New Roman"/>
          <w:sz w:val="22"/>
          <w:szCs w:val="22"/>
        </w:rPr>
        <w:t>04</w:t>
      </w:r>
      <w:r>
        <w:rPr>
          <w:rFonts w:eastAsia="Times New Roman" w:cs="Times New Roman"/>
          <w:sz w:val="22"/>
          <w:szCs w:val="22"/>
        </w:rPr>
        <w:t>.1</w:t>
      </w:r>
      <w:r w:rsidR="005C322C">
        <w:rPr>
          <w:rFonts w:eastAsia="Times New Roman" w:cs="Times New Roman"/>
          <w:sz w:val="22"/>
          <w:szCs w:val="22"/>
        </w:rPr>
        <w:t>2</w:t>
      </w:r>
      <w:r>
        <w:rPr>
          <w:rFonts w:eastAsia="Times New Roman" w:cs="Times New Roman"/>
          <w:sz w:val="22"/>
          <w:szCs w:val="22"/>
        </w:rPr>
        <w:t>.2023 r. o godz. 9:00.</w:t>
      </w:r>
      <w:r>
        <w:rPr>
          <w:rFonts w:eastAsia="Times New Roman" w:cs="Times New Roman"/>
          <w:sz w:val="22"/>
          <w:szCs w:val="22"/>
          <w:shd w:val="clear" w:color="auto" w:fill="FFFF00"/>
        </w:rPr>
        <w:t xml:space="preserve"> </w:t>
      </w:r>
    </w:p>
    <w:p w14:paraId="620A25A0" w14:textId="77777777" w:rsidR="00427C42" w:rsidRDefault="00427C42" w:rsidP="00427C42">
      <w:pPr>
        <w:pStyle w:val="Standard"/>
        <w:numPr>
          <w:ilvl w:val="0"/>
          <w:numId w:val="24"/>
        </w:numPr>
        <w:autoSpaceDE w:val="0"/>
        <w:jc w:val="both"/>
        <w:rPr>
          <w:rFonts w:eastAsia="Times New Roman" w:cs="Times New Roman"/>
          <w:sz w:val="22"/>
          <w:szCs w:val="22"/>
        </w:rPr>
      </w:pPr>
      <w:r>
        <w:rPr>
          <w:rFonts w:eastAsia="Times New Roman" w:cs="Times New Roman"/>
          <w:sz w:val="22"/>
          <w:szCs w:val="22"/>
        </w:rPr>
        <w:t xml:space="preserve">Otwarcie ofert jest niejawne. </w:t>
      </w:r>
    </w:p>
    <w:p w14:paraId="3A52445E" w14:textId="77777777" w:rsidR="00427C42" w:rsidRDefault="00427C42" w:rsidP="00427C42">
      <w:pPr>
        <w:pStyle w:val="Standard"/>
        <w:numPr>
          <w:ilvl w:val="0"/>
          <w:numId w:val="24"/>
        </w:numPr>
        <w:autoSpaceDE w:val="0"/>
        <w:jc w:val="both"/>
        <w:rPr>
          <w:rFonts w:eastAsia="Times New Roman" w:cs="Times New Roman"/>
          <w:sz w:val="22"/>
          <w:szCs w:val="22"/>
        </w:rPr>
      </w:pPr>
      <w:r>
        <w:rPr>
          <w:rFonts w:eastAsia="Times New Roman" w:cs="Times New Roman"/>
          <w:sz w:val="22"/>
          <w:szCs w:val="22"/>
        </w:rPr>
        <w:t xml:space="preserve">Zamawiający, najpóźniej przed otwarciem ofert, udostępnia na stronie internetowej prowadzonego postępowania informację o kwocie, jaką zamierza przeznaczyć na sfinansowanie zamówienia. </w:t>
      </w:r>
    </w:p>
    <w:p w14:paraId="01158A71" w14:textId="77777777" w:rsidR="00427C42" w:rsidRDefault="00427C42" w:rsidP="00427C42">
      <w:pPr>
        <w:pStyle w:val="Standard"/>
        <w:numPr>
          <w:ilvl w:val="0"/>
          <w:numId w:val="24"/>
        </w:numPr>
        <w:autoSpaceDE w:val="0"/>
        <w:jc w:val="both"/>
        <w:rPr>
          <w:rFonts w:eastAsia="Times New Roman" w:cs="Times New Roman"/>
          <w:sz w:val="22"/>
          <w:szCs w:val="22"/>
        </w:rPr>
      </w:pPr>
      <w:r>
        <w:rPr>
          <w:rFonts w:eastAsia="Times New Roman" w:cs="Times New Roman"/>
          <w:sz w:val="22"/>
          <w:szCs w:val="22"/>
        </w:rPr>
        <w:t xml:space="preserve">Zamawiający, niezwłocznie po otwarciu ofert, udostępnia na stronie internetowej prowadzonego postępowania informacje o: </w:t>
      </w:r>
    </w:p>
    <w:p w14:paraId="326CBEAF" w14:textId="77777777" w:rsidR="00427C42" w:rsidRDefault="00427C42" w:rsidP="00427C42">
      <w:pPr>
        <w:pStyle w:val="Standard"/>
        <w:numPr>
          <w:ilvl w:val="0"/>
          <w:numId w:val="25"/>
        </w:numPr>
        <w:autoSpaceDE w:val="0"/>
        <w:jc w:val="both"/>
        <w:rPr>
          <w:rFonts w:eastAsia="Times New Roman" w:cs="Times New Roman"/>
          <w:sz w:val="22"/>
          <w:szCs w:val="22"/>
        </w:rPr>
      </w:pPr>
      <w:r>
        <w:rPr>
          <w:rFonts w:eastAsia="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10DC0ACE" w14:textId="77777777" w:rsidR="00427C42" w:rsidRDefault="00427C42" w:rsidP="00427C42">
      <w:pPr>
        <w:pStyle w:val="Standard"/>
        <w:numPr>
          <w:ilvl w:val="0"/>
          <w:numId w:val="25"/>
        </w:numPr>
        <w:autoSpaceDE w:val="0"/>
        <w:jc w:val="both"/>
        <w:rPr>
          <w:rFonts w:eastAsia="Times New Roman" w:cs="Times New Roman"/>
          <w:sz w:val="22"/>
          <w:szCs w:val="22"/>
        </w:rPr>
      </w:pPr>
      <w:r>
        <w:rPr>
          <w:rFonts w:eastAsia="Times New Roman" w:cs="Times New Roman"/>
          <w:sz w:val="22"/>
          <w:szCs w:val="22"/>
        </w:rPr>
        <w:t xml:space="preserve">cenach zawartych w ofertach. </w:t>
      </w:r>
    </w:p>
    <w:p w14:paraId="64974DE6" w14:textId="77777777" w:rsidR="00427C42" w:rsidRDefault="00427C42" w:rsidP="00427C42">
      <w:pPr>
        <w:pStyle w:val="Standard"/>
        <w:numPr>
          <w:ilvl w:val="0"/>
          <w:numId w:val="24"/>
        </w:numPr>
        <w:autoSpaceDE w:val="0"/>
        <w:jc w:val="both"/>
        <w:rPr>
          <w:rFonts w:eastAsia="Times New Roman" w:cs="Times New Roman"/>
          <w:sz w:val="22"/>
          <w:szCs w:val="22"/>
        </w:rPr>
      </w:pPr>
      <w:r>
        <w:rPr>
          <w:rFonts w:eastAsia="Times New Roman" w:cs="Times New Roman"/>
          <w:sz w:val="22"/>
          <w:szCs w:val="22"/>
        </w:rPr>
        <w:t xml:space="preserve">W przypadku wystąpienia awarii systemu teleinformatycznego, która spowoduje brak możliwości otwarcia ofert w terminie określonym przez Zamawiającego, otwarcie ofert nastąpi niezwłocznie po usunięciu awarii. </w:t>
      </w:r>
    </w:p>
    <w:p w14:paraId="1B945692" w14:textId="77777777" w:rsidR="00427C42" w:rsidRDefault="00427C42" w:rsidP="00427C42">
      <w:pPr>
        <w:pStyle w:val="Standard"/>
        <w:numPr>
          <w:ilvl w:val="0"/>
          <w:numId w:val="24"/>
        </w:numPr>
        <w:autoSpaceDE w:val="0"/>
        <w:jc w:val="both"/>
        <w:rPr>
          <w:rFonts w:eastAsia="Times New Roman" w:cs="Times New Roman"/>
          <w:sz w:val="22"/>
          <w:szCs w:val="22"/>
        </w:rPr>
      </w:pPr>
      <w:r>
        <w:rPr>
          <w:rFonts w:eastAsia="Times New Roman" w:cs="Times New Roman"/>
          <w:sz w:val="22"/>
          <w:szCs w:val="22"/>
        </w:rPr>
        <w:t xml:space="preserve">Zamawiający poinformuje o zmianie terminu otwarcia ofert na stronie internetowej prowadzonego postępowania. </w:t>
      </w:r>
    </w:p>
    <w:p w14:paraId="24C9F150" w14:textId="77777777" w:rsidR="00427C42" w:rsidRDefault="00427C42" w:rsidP="00427C42">
      <w:pPr>
        <w:widowControl w:val="0"/>
        <w:tabs>
          <w:tab w:val="left" w:pos="1440"/>
        </w:tabs>
        <w:suppressAutoHyphens/>
        <w:autoSpaceDE w:val="0"/>
        <w:autoSpaceDN w:val="0"/>
        <w:spacing w:after="0" w:line="240" w:lineRule="auto"/>
        <w:jc w:val="both"/>
        <w:rPr>
          <w:rFonts w:ascii="Times New Roman" w:eastAsia="Times New Roman" w:hAnsi="Times New Roman" w:cs="Times New Roman"/>
          <w:kern w:val="3"/>
          <w:lang w:eastAsia="zh-CN" w:bidi="hi-IN"/>
        </w:rPr>
      </w:pPr>
    </w:p>
    <w:p w14:paraId="723B4E78" w14:textId="77777777" w:rsidR="00427C42" w:rsidRDefault="00427C42" w:rsidP="00427C42">
      <w:pPr>
        <w:widowControl w:val="0"/>
        <w:tabs>
          <w:tab w:val="left" w:pos="1440"/>
        </w:tabs>
        <w:suppressAutoHyphens/>
        <w:autoSpaceDE w:val="0"/>
        <w:autoSpaceDN w:val="0"/>
        <w:spacing w:after="0" w:line="240" w:lineRule="auto"/>
        <w:jc w:val="both"/>
        <w:rPr>
          <w:rFonts w:ascii="Times New Roman" w:eastAsia="Times New Roman" w:hAnsi="Times New Roman" w:cs="Times New Roman"/>
          <w:kern w:val="3"/>
          <w:lang w:eastAsia="zh-CN" w:bidi="hi-IN"/>
        </w:rPr>
      </w:pPr>
    </w:p>
    <w:p w14:paraId="683E4B93" w14:textId="77777777" w:rsidR="00427C42" w:rsidRDefault="00427C42" w:rsidP="00427C42">
      <w:pPr>
        <w:widowControl w:val="0"/>
        <w:tabs>
          <w:tab w:val="left" w:pos="1440"/>
        </w:tabs>
        <w:suppressAutoHyphens/>
        <w:autoSpaceDE w:val="0"/>
        <w:autoSpaceDN w:val="0"/>
        <w:spacing w:after="0" w:line="240" w:lineRule="auto"/>
        <w:jc w:val="both"/>
        <w:rPr>
          <w:rFonts w:ascii="Times New Roman" w:eastAsia="Times New Roman" w:hAnsi="Times New Roman" w:cs="Times New Roman"/>
          <w:kern w:val="3"/>
          <w:lang w:eastAsia="zh-CN" w:bidi="hi-IN"/>
        </w:rPr>
      </w:pPr>
    </w:p>
    <w:p w14:paraId="56284B67" w14:textId="77777777" w:rsidR="00F32E1B" w:rsidRDefault="00F32E1B" w:rsidP="00427C42">
      <w:pPr>
        <w:widowControl w:val="0"/>
        <w:tabs>
          <w:tab w:val="left" w:pos="1440"/>
        </w:tabs>
        <w:suppressAutoHyphens/>
        <w:autoSpaceDE w:val="0"/>
        <w:autoSpaceDN w:val="0"/>
        <w:spacing w:after="0" w:line="240" w:lineRule="auto"/>
        <w:jc w:val="both"/>
        <w:rPr>
          <w:rFonts w:ascii="Times New Roman" w:eastAsia="Times New Roman" w:hAnsi="Times New Roman" w:cs="Times New Roman"/>
          <w:kern w:val="3"/>
          <w:lang w:eastAsia="zh-CN" w:bidi="hi-IN"/>
        </w:rPr>
      </w:pPr>
    </w:p>
    <w:p w14:paraId="04121CAD" w14:textId="77777777" w:rsidR="00F32E1B" w:rsidRDefault="00F32E1B" w:rsidP="00427C42">
      <w:pPr>
        <w:widowControl w:val="0"/>
        <w:tabs>
          <w:tab w:val="left" w:pos="1440"/>
        </w:tabs>
        <w:suppressAutoHyphens/>
        <w:autoSpaceDE w:val="0"/>
        <w:autoSpaceDN w:val="0"/>
        <w:spacing w:after="0" w:line="240" w:lineRule="auto"/>
        <w:jc w:val="both"/>
        <w:rPr>
          <w:rFonts w:ascii="Times New Roman" w:eastAsia="Times New Roman" w:hAnsi="Times New Roman" w:cs="Times New Roman"/>
          <w:kern w:val="3"/>
          <w:lang w:eastAsia="zh-CN" w:bidi="hi-IN"/>
        </w:rPr>
      </w:pPr>
    </w:p>
    <w:p w14:paraId="38E63B84"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r>
        <w:rPr>
          <w:rFonts w:ascii="Times New Roman" w:eastAsia="Times New Roman" w:hAnsi="Times New Roman" w:cs="Times New Roman"/>
          <w:b/>
          <w:bCs/>
          <w:kern w:val="3"/>
          <w:lang w:eastAsia="zh-CN" w:bidi="hi-IN"/>
        </w:rPr>
        <w:t>XVIII. OPIS SPOSOBU OBLICZANIA CENY</w:t>
      </w:r>
    </w:p>
    <w:p w14:paraId="73860D1E"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p>
    <w:p w14:paraId="78B233C0" w14:textId="77777777" w:rsidR="00427C42" w:rsidRDefault="00427C42" w:rsidP="00427C42">
      <w:pPr>
        <w:widowControl w:val="0"/>
        <w:numPr>
          <w:ilvl w:val="0"/>
          <w:numId w:val="26"/>
        </w:numPr>
        <w:tabs>
          <w:tab w:val="left" w:pos="-12975"/>
        </w:tabs>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imes New Roman" w:hAnsi="Times New Roman" w:cs="Times New Roman"/>
          <w:color w:val="000000"/>
          <w:kern w:val="3"/>
          <w:lang w:eastAsia="zh-CN" w:bidi="hi-IN"/>
        </w:rPr>
        <w:t>Wykonawca podaje cenę za realizację przedmiotu zamówienia  na Formularzu oferty (załącznik nr 1 do SWZ) wyrażoną w złotych polskich.</w:t>
      </w:r>
    </w:p>
    <w:p w14:paraId="677856B1" w14:textId="77777777" w:rsidR="00427C42" w:rsidRDefault="00427C42" w:rsidP="00427C42">
      <w:pPr>
        <w:widowControl w:val="0"/>
        <w:numPr>
          <w:ilvl w:val="0"/>
          <w:numId w:val="26"/>
        </w:numPr>
        <w:tabs>
          <w:tab w:val="left" w:pos="-12975"/>
        </w:tabs>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color w:val="000000"/>
          <w:kern w:val="3"/>
          <w:lang w:eastAsia="zh-CN" w:bidi="hi-IN"/>
        </w:rPr>
        <w:t>Poszczególne ceny i całą wartość oferty brutto należy podać z dokładnością do dwóch miejsc po przecinku.</w:t>
      </w:r>
    </w:p>
    <w:p w14:paraId="0EA2AD94" w14:textId="77777777" w:rsidR="00427C42" w:rsidRDefault="00427C42" w:rsidP="00427C42">
      <w:pPr>
        <w:widowControl w:val="0"/>
        <w:numPr>
          <w:ilvl w:val="0"/>
          <w:numId w:val="26"/>
        </w:numPr>
        <w:tabs>
          <w:tab w:val="left" w:pos="-12975"/>
        </w:tabs>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color w:val="000000"/>
          <w:kern w:val="3"/>
          <w:lang w:eastAsia="zh-CN" w:bidi="hi-IN"/>
        </w:rPr>
        <w:t>Cena oferty musi uwzględniać zakres całego przedmiotu zamówienia.</w:t>
      </w:r>
    </w:p>
    <w:p w14:paraId="11E9C21D" w14:textId="77777777" w:rsidR="00427C42" w:rsidRDefault="00427C42" w:rsidP="00427C42">
      <w:pPr>
        <w:widowControl w:val="0"/>
        <w:numPr>
          <w:ilvl w:val="0"/>
          <w:numId w:val="26"/>
        </w:numPr>
        <w:tabs>
          <w:tab w:val="left" w:pos="-12975"/>
        </w:tabs>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color w:val="000000"/>
          <w:kern w:val="3"/>
          <w:lang w:eastAsia="zh-CN" w:bidi="hi-IN"/>
        </w:rPr>
        <w:t>Wykonawca nie może zmieniać jednostek miar i opisów w tabeli.</w:t>
      </w:r>
    </w:p>
    <w:p w14:paraId="4FC8809E" w14:textId="77777777" w:rsidR="00427C42" w:rsidRDefault="00427C42" w:rsidP="00427C42">
      <w:pPr>
        <w:widowControl w:val="0"/>
        <w:numPr>
          <w:ilvl w:val="0"/>
          <w:numId w:val="26"/>
        </w:numPr>
        <w:tabs>
          <w:tab w:val="left" w:pos="-12975"/>
        </w:tabs>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color w:val="000000"/>
          <w:kern w:val="3"/>
          <w:lang w:eastAsia="zh-CN" w:bidi="hi-IN"/>
        </w:rPr>
        <w:t>Prawidłowe ustalenie podatku VAT należy do Wykonawcy</w:t>
      </w:r>
    </w:p>
    <w:p w14:paraId="59FAFC12" w14:textId="77777777" w:rsidR="00427C42" w:rsidRDefault="00427C42" w:rsidP="00427C42">
      <w:pPr>
        <w:widowControl w:val="0"/>
        <w:numPr>
          <w:ilvl w:val="0"/>
          <w:numId w:val="26"/>
        </w:numPr>
        <w:tabs>
          <w:tab w:val="left" w:pos="-12975"/>
        </w:tabs>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imes New Roman" w:hAnsi="Times New Roman" w:cs="Times New Roman"/>
          <w:color w:val="000000"/>
          <w:kern w:val="3"/>
          <w:lang w:eastAsia="zh-CN"/>
        </w:rPr>
        <w:t>Cena powinna obejmować wszystkie koszty związane z realizacją zamówienia i dostarczeniem towaru do siedziby Zamawiającego.</w:t>
      </w:r>
    </w:p>
    <w:p w14:paraId="0CA5341B" w14:textId="77777777" w:rsidR="00427C42" w:rsidRDefault="00427C42" w:rsidP="00427C42">
      <w:pPr>
        <w:widowControl w:val="0"/>
        <w:numPr>
          <w:ilvl w:val="0"/>
          <w:numId w:val="26"/>
        </w:numPr>
        <w:tabs>
          <w:tab w:val="left" w:pos="-12975"/>
        </w:tabs>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imes New Roman" w:hAnsi="Times New Roman" w:cs="Times New Roman"/>
          <w:color w:val="000000"/>
          <w:kern w:val="3"/>
          <w:lang w:eastAsia="zh-CN" w:bidi="hi-IN"/>
        </w:rPr>
        <w:t xml:space="preserve">Cenę należy obliczyć uwzględniając zakres zamówienia określony w SWZ oraz ewentualne ryzyko </w:t>
      </w:r>
      <w:r>
        <w:rPr>
          <w:rFonts w:ascii="Times New Roman" w:eastAsia="Times New Roman" w:hAnsi="Times New Roman" w:cs="Times New Roman"/>
          <w:color w:val="000000"/>
          <w:kern w:val="3"/>
          <w:lang w:eastAsia="zh-CN" w:bidi="hi-IN"/>
        </w:rPr>
        <w:lastRenderedPageBreak/>
        <w:t xml:space="preserve">wynikające z okoliczności, których nie można było przewidzieć w </w:t>
      </w:r>
      <w:r>
        <w:rPr>
          <w:rFonts w:ascii="Times New Roman" w:eastAsia="Times New Roman" w:hAnsi="Times New Roman" w:cs="Times New Roman"/>
          <w:kern w:val="3"/>
          <w:lang w:eastAsia="zh-CN" w:bidi="hi-IN"/>
        </w:rPr>
        <w:t>chwili zawierania umowy.</w:t>
      </w:r>
    </w:p>
    <w:p w14:paraId="38CCA30F" w14:textId="77777777" w:rsidR="00427C42" w:rsidRDefault="00427C42" w:rsidP="00427C42">
      <w:pPr>
        <w:widowControl w:val="0"/>
        <w:numPr>
          <w:ilvl w:val="0"/>
          <w:numId w:val="26"/>
        </w:numPr>
        <w:tabs>
          <w:tab w:val="left" w:pos="-12975"/>
        </w:tabs>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imes New Roman" w:hAnsi="Times New Roman" w:cs="Times New Roman"/>
          <w:kern w:val="3"/>
          <w:lang w:eastAsia="zh-CN" w:bidi="hi-IN"/>
        </w:rPr>
        <w:t>Cena oferty za zakres określony w ofercie wykonawcy zostanie przyjęta jako umowna i nie może ulec zmianie.</w:t>
      </w:r>
    </w:p>
    <w:p w14:paraId="1D985995" w14:textId="7C4479CB" w:rsidR="00427C42" w:rsidRDefault="00427C42" w:rsidP="00427C42">
      <w:pPr>
        <w:widowControl w:val="0"/>
        <w:numPr>
          <w:ilvl w:val="0"/>
          <w:numId w:val="26"/>
        </w:numPr>
        <w:tabs>
          <w:tab w:val="left" w:pos="-12975"/>
        </w:tabs>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imes New Roman" w:hAnsi="Times New Roman" w:cs="Times New Roman"/>
          <w:lang w:eastAsia="pl-PL"/>
        </w:rPr>
        <w:t xml:space="preserve">Do wyceny oferty Wykonawca zobowiązany jest przyjąć cenę jednostkową netto stanowiącą 1 L oleju opałowego lekkiego producenta obowiązującą w dniu </w:t>
      </w:r>
      <w:r>
        <w:rPr>
          <w:rFonts w:ascii="Times New Roman" w:eastAsia="Times New Roman" w:hAnsi="Times New Roman" w:cs="Times New Roman"/>
          <w:b/>
          <w:lang w:eastAsia="pl-PL"/>
        </w:rPr>
        <w:t>2</w:t>
      </w:r>
      <w:r w:rsidR="005C322C">
        <w:rPr>
          <w:rFonts w:ascii="Times New Roman" w:eastAsia="Times New Roman" w:hAnsi="Times New Roman" w:cs="Times New Roman"/>
          <w:b/>
          <w:lang w:eastAsia="pl-PL"/>
        </w:rPr>
        <w:t>3</w:t>
      </w:r>
      <w:r>
        <w:rPr>
          <w:rFonts w:ascii="Times New Roman" w:eastAsia="Times New Roman" w:hAnsi="Times New Roman" w:cs="Times New Roman"/>
          <w:b/>
          <w:lang w:eastAsia="pl-PL"/>
        </w:rPr>
        <w:t>.11.2023r.</w:t>
      </w:r>
      <w:r>
        <w:rPr>
          <w:rFonts w:ascii="Times New Roman" w:eastAsia="Times New Roman" w:hAnsi="Times New Roman" w:cs="Times New Roman"/>
          <w:b/>
          <w:u w:val="single"/>
          <w:lang w:eastAsia="pl-PL"/>
        </w:rPr>
        <w:t xml:space="preserve"> </w:t>
      </w:r>
      <w:r>
        <w:rPr>
          <w:rFonts w:ascii="Times New Roman" w:eastAsia="Times New Roman" w:hAnsi="Times New Roman" w:cs="Times New Roman"/>
          <w:b/>
          <w:u w:val="single"/>
          <w:lang w:eastAsia="pl-PL"/>
        </w:rPr>
        <w:br/>
      </w:r>
      <w:r>
        <w:rPr>
          <w:rFonts w:ascii="Times New Roman" w:eastAsia="Times New Roman" w:hAnsi="Times New Roman" w:cs="Times New Roman"/>
          <w:lang w:eastAsia="pl-PL"/>
        </w:rPr>
        <w:t>Przez „cenę producenta” Zamawiający rozumie cenę podawaną do publicznej wiadomości na stronie internetowej producenta.</w:t>
      </w:r>
    </w:p>
    <w:p w14:paraId="78B16884" w14:textId="77777777" w:rsidR="00427C42" w:rsidRDefault="00427C42" w:rsidP="00427C42">
      <w:pPr>
        <w:widowControl w:val="0"/>
        <w:numPr>
          <w:ilvl w:val="0"/>
          <w:numId w:val="26"/>
        </w:numPr>
        <w:tabs>
          <w:tab w:val="left" w:pos="-12975"/>
        </w:tabs>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Przy wyliczeniu ceny sprzedaży oleju opałowego w ramach dostaw częściowych Wykonawca zobowiązany będzie do stosowania ceny netto oleju opałowego podaną przez producenta oleju opałowego na stronie internetowej w dniu dostawy oleju opałowego do Zamawiającego (potwierdzając wydrukiem z oficjalnej strony internetowej producenta, który należy dołączyć  do faktury), powiększoną o stałą marżę w kwocie ............zł. ,lub pomniejszoną o stały upust </w:t>
      </w:r>
      <w:r>
        <w:rPr>
          <w:rFonts w:ascii="Times New Roman" w:eastAsia="Tahoma" w:hAnsi="Times New Roman" w:cs="Times New Roman"/>
          <w:kern w:val="3"/>
          <w:lang w:eastAsia="zh-CN" w:bidi="hi-IN"/>
        </w:rPr>
        <w:br/>
        <w:t xml:space="preserve">w  kwocie .............zł. za każdy 1 L oleju opałowego i obowiązujący podatek VAT </w:t>
      </w:r>
    </w:p>
    <w:p w14:paraId="4903836B" w14:textId="77777777" w:rsidR="00427C42" w:rsidRDefault="00427C42" w:rsidP="00427C42">
      <w:pPr>
        <w:widowControl w:val="0"/>
        <w:numPr>
          <w:ilvl w:val="0"/>
          <w:numId w:val="26"/>
        </w:numPr>
        <w:tabs>
          <w:tab w:val="left" w:pos="-12975"/>
        </w:tabs>
        <w:suppressAutoHyphens/>
        <w:autoSpaceDE w:val="0"/>
        <w:autoSpaceDN w:val="0"/>
        <w:spacing w:after="0" w:line="240" w:lineRule="auto"/>
        <w:jc w:val="both"/>
        <w:rPr>
          <w:rFonts w:ascii="Times New Roman" w:eastAsia="Tahoma" w:hAnsi="Times New Roman" w:cs="Times New Roman"/>
          <w:kern w:val="3"/>
          <w:lang w:eastAsia="zh-CN" w:bidi="hi-IN"/>
        </w:rPr>
      </w:pPr>
      <w:bookmarkStart w:id="5" w:name="_Hlk102545488"/>
      <w:r>
        <w:rPr>
          <w:rFonts w:ascii="Times New Roman" w:eastAsia="Times New Roman" w:hAnsi="Times New Roman" w:cs="Times New Roman"/>
          <w:lang w:eastAsia="pl-PL"/>
        </w:rPr>
        <w:t>Zadeklarowane w Formularzu oferty stała kwotowa marża  lub stały kwotowy upust  są wartościami stałymi i nie mogą ulec zmianie w okresie obowiązywania umowy</w:t>
      </w:r>
      <w:bookmarkEnd w:id="5"/>
    </w:p>
    <w:p w14:paraId="26D57644" w14:textId="77777777" w:rsidR="00427C42" w:rsidRDefault="00427C42" w:rsidP="00427C42">
      <w:pPr>
        <w:widowControl w:val="0"/>
        <w:tabs>
          <w:tab w:val="left" w:pos="-12975"/>
        </w:tabs>
        <w:suppressAutoHyphens/>
        <w:autoSpaceDE w:val="0"/>
        <w:autoSpaceDN w:val="0"/>
        <w:spacing w:after="0" w:line="240" w:lineRule="auto"/>
        <w:ind w:left="360"/>
        <w:jc w:val="both"/>
        <w:rPr>
          <w:rFonts w:ascii="Times New Roman" w:eastAsia="Tahoma" w:hAnsi="Times New Roman" w:cs="Times New Roman"/>
          <w:kern w:val="3"/>
          <w:lang w:eastAsia="zh-CN" w:bidi="hi-IN"/>
        </w:rPr>
      </w:pPr>
    </w:p>
    <w:p w14:paraId="6626D2BC"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p>
    <w:p w14:paraId="7A6F73CC"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r>
        <w:rPr>
          <w:rFonts w:ascii="Times New Roman" w:eastAsia="Times New Roman" w:hAnsi="Times New Roman" w:cs="Times New Roman"/>
          <w:b/>
          <w:bCs/>
          <w:kern w:val="3"/>
          <w:lang w:eastAsia="zh-CN" w:bidi="hi-IN"/>
        </w:rPr>
        <w:t>XIX. INFORMACJE DOTYCZĄCE WALUT OBCYCH, W JAKICH MOGĄ BYĆ</w:t>
      </w:r>
      <w:r>
        <w:rPr>
          <w:rFonts w:ascii="Times New Roman" w:eastAsia="Times New Roman" w:hAnsi="Times New Roman" w:cs="Times New Roman"/>
          <w:b/>
          <w:bCs/>
          <w:kern w:val="3"/>
          <w:lang w:eastAsia="zh-CN" w:bidi="hi-IN"/>
        </w:rPr>
        <w:br/>
        <w:t xml:space="preserve">            PROWADZONE ROZLICZENIA MIĘDZY ZAMAWIAJĄCYM A WYKONAWCĄ – </w:t>
      </w:r>
      <w:r>
        <w:rPr>
          <w:rFonts w:ascii="Times New Roman" w:eastAsia="Times New Roman" w:hAnsi="Times New Roman" w:cs="Times New Roman"/>
          <w:b/>
          <w:bCs/>
          <w:kern w:val="3"/>
          <w:lang w:eastAsia="zh-CN" w:bidi="hi-IN"/>
        </w:rPr>
        <w:br/>
        <w:t xml:space="preserve">            ROZLICZENIE W PLN.</w:t>
      </w:r>
    </w:p>
    <w:p w14:paraId="20BA62D4"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p>
    <w:p w14:paraId="296E3376"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Zamawiający nie przewiduje rozliczenia w walutach obcych.</w:t>
      </w:r>
    </w:p>
    <w:p w14:paraId="03B9048C"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kern w:val="3"/>
          <w:lang w:eastAsia="zh-CN" w:bidi="hi-IN"/>
        </w:rPr>
      </w:pPr>
    </w:p>
    <w:p w14:paraId="6BF017B1"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r>
        <w:rPr>
          <w:rFonts w:ascii="Times New Roman" w:eastAsia="Times New Roman" w:hAnsi="Times New Roman" w:cs="Times New Roman"/>
          <w:b/>
          <w:bCs/>
          <w:kern w:val="3"/>
          <w:lang w:eastAsia="zh-CN" w:bidi="hi-IN"/>
        </w:rPr>
        <w:t>XX. OPIS KRYTERIÓW, KTÓRYMI ZAMAWIAJĄCY BĘDZIE SIĘ KIEROWAŁ PRZY</w:t>
      </w:r>
      <w:r>
        <w:rPr>
          <w:rFonts w:ascii="Times New Roman" w:eastAsia="Times New Roman" w:hAnsi="Times New Roman" w:cs="Times New Roman"/>
          <w:b/>
          <w:bCs/>
          <w:kern w:val="3"/>
          <w:lang w:eastAsia="zh-CN" w:bidi="hi-IN"/>
        </w:rPr>
        <w:br/>
        <w:t xml:space="preserve">         WYBORZE OFERTY WRAZ Z PODANIEM ZNACZENIA TYCH KRYTERIÓW ORAZ </w:t>
      </w:r>
      <w:r>
        <w:rPr>
          <w:rFonts w:ascii="Times New Roman" w:eastAsia="Times New Roman" w:hAnsi="Times New Roman" w:cs="Times New Roman"/>
          <w:b/>
          <w:bCs/>
          <w:kern w:val="3"/>
          <w:lang w:eastAsia="zh-CN" w:bidi="hi-IN"/>
        </w:rPr>
        <w:br/>
        <w:t xml:space="preserve">         SPOSOBU OCENY OFERT</w:t>
      </w:r>
    </w:p>
    <w:p w14:paraId="74C9E147" w14:textId="77777777" w:rsidR="00427C42" w:rsidRDefault="00427C42" w:rsidP="00427C42">
      <w:pPr>
        <w:widowControl w:val="0"/>
        <w:numPr>
          <w:ilvl w:val="0"/>
          <w:numId w:val="27"/>
        </w:numPr>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imes New Roman" w:hAnsi="Times New Roman" w:cs="Times New Roman"/>
          <w:kern w:val="3"/>
          <w:lang w:eastAsia="zh-CN" w:bidi="hi-IN"/>
        </w:rPr>
        <w:t>Przy wyborze ofert zamawiający będzie się kierował następującymi kryteriami i ich znaczeniem:</w:t>
      </w:r>
      <w:r>
        <w:rPr>
          <w:rFonts w:ascii="Times New Roman" w:eastAsia="Tahoma" w:hAnsi="Times New Roman" w:cs="Times New Roman"/>
          <w:kern w:val="3"/>
          <w:lang w:eastAsia="zh-CN" w:bidi="hi-IN"/>
        </w:rPr>
        <w:t xml:space="preserve"> </w:t>
      </w:r>
      <w:r>
        <w:rPr>
          <w:rFonts w:ascii="Times New Roman" w:eastAsia="Times New Roman" w:hAnsi="Times New Roman" w:cs="Times New Roman"/>
          <w:kern w:val="3"/>
          <w:lang w:eastAsia="zh-CN" w:bidi="hi-IN"/>
        </w:rPr>
        <w:t>- najniższa cena ofertowa – 100%.</w:t>
      </w:r>
    </w:p>
    <w:p w14:paraId="7FD443EB" w14:textId="77777777" w:rsidR="00427C42" w:rsidRDefault="00427C42" w:rsidP="00427C42">
      <w:pPr>
        <w:widowControl w:val="0"/>
        <w:numPr>
          <w:ilvl w:val="0"/>
          <w:numId w:val="27"/>
        </w:numPr>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imes New Roman" w:hAnsi="Times New Roman" w:cs="Times New Roman"/>
          <w:kern w:val="3"/>
          <w:lang w:eastAsia="zh-CN" w:bidi="hi-IN"/>
        </w:rPr>
        <w:t xml:space="preserve">Zamawiający udzieli zamówienia wykonawcy, którego oferta odpowiada wymaganiom przedstawionym w ustawie </w:t>
      </w:r>
      <w:proofErr w:type="spellStart"/>
      <w:r>
        <w:rPr>
          <w:rFonts w:ascii="Times New Roman" w:eastAsia="Times New Roman" w:hAnsi="Times New Roman" w:cs="Times New Roman"/>
          <w:kern w:val="3"/>
          <w:lang w:eastAsia="zh-CN" w:bidi="hi-IN"/>
        </w:rPr>
        <w:t>Pzp</w:t>
      </w:r>
      <w:proofErr w:type="spellEnd"/>
      <w:r>
        <w:rPr>
          <w:rFonts w:ascii="Times New Roman" w:eastAsia="Times New Roman" w:hAnsi="Times New Roman" w:cs="Times New Roman"/>
          <w:kern w:val="3"/>
          <w:lang w:eastAsia="zh-CN" w:bidi="hi-IN"/>
        </w:rPr>
        <w:t xml:space="preserve"> oraz SWZ i zawiera najniższą cenę za całość przedmiotu zamówienia.</w:t>
      </w:r>
    </w:p>
    <w:p w14:paraId="0D3E9A91" w14:textId="77777777" w:rsidR="00427C42" w:rsidRDefault="00427C42" w:rsidP="00427C42">
      <w:pPr>
        <w:widowControl w:val="0"/>
        <w:numPr>
          <w:ilvl w:val="0"/>
          <w:numId w:val="27"/>
        </w:numPr>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Oferty zostaną ocenione za pomocą systemu punktowego, zgodnie z poniższymi kryteriami:</w:t>
      </w:r>
    </w:p>
    <w:p w14:paraId="35BC5A75" w14:textId="77777777" w:rsidR="00427C42" w:rsidRDefault="00427C42" w:rsidP="00427C42">
      <w:pPr>
        <w:widowControl w:val="0"/>
        <w:suppressAutoHyphens/>
        <w:autoSpaceDE w:val="0"/>
        <w:autoSpaceDN w:val="0"/>
        <w:spacing w:after="0" w:line="240" w:lineRule="auto"/>
        <w:jc w:val="both"/>
        <w:rPr>
          <w:rFonts w:ascii="Times New Roman" w:eastAsia="Tahoma" w:hAnsi="Times New Roman" w:cs="Times New Roman"/>
          <w:kern w:val="3"/>
          <w:lang w:eastAsia="zh-CN" w:bidi="hi-IN"/>
        </w:rPr>
      </w:pPr>
    </w:p>
    <w:tbl>
      <w:tblPr>
        <w:tblW w:w="5670" w:type="dxa"/>
        <w:tblInd w:w="846" w:type="dxa"/>
        <w:tblCellMar>
          <w:left w:w="10" w:type="dxa"/>
          <w:right w:w="10" w:type="dxa"/>
        </w:tblCellMar>
        <w:tblLook w:val="04A0" w:firstRow="1" w:lastRow="0" w:firstColumn="1" w:lastColumn="0" w:noHBand="0" w:noVBand="1"/>
      </w:tblPr>
      <w:tblGrid>
        <w:gridCol w:w="850"/>
        <w:gridCol w:w="2410"/>
        <w:gridCol w:w="2410"/>
      </w:tblGrid>
      <w:tr w:rsidR="00427C42" w14:paraId="126E8F7F" w14:textId="77777777" w:rsidTr="00427C4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713AC" w14:textId="77777777" w:rsidR="00427C42" w:rsidRDefault="00427C42">
            <w:pPr>
              <w:widowControl w:val="0"/>
              <w:suppressAutoHyphens/>
              <w:autoSpaceDE w:val="0"/>
              <w:autoSpaceDN w:val="0"/>
              <w:spacing w:after="0"/>
              <w:jc w:val="both"/>
              <w:rPr>
                <w:rFonts w:ascii="Times New Roman" w:eastAsia="Tahoma" w:hAnsi="Times New Roman" w:cs="Times New Roman"/>
                <w:kern w:val="3"/>
                <w:lang w:eastAsia="zh-CN" w:bidi="hi-IN"/>
                <w14:ligatures w14:val="standardContextual"/>
              </w:rPr>
            </w:pPr>
            <w:r>
              <w:rPr>
                <w:rFonts w:ascii="Times New Roman" w:eastAsia="Tahoma" w:hAnsi="Times New Roman" w:cs="Times New Roman"/>
                <w:kern w:val="3"/>
                <w:lang w:eastAsia="zh-CN" w:bidi="hi-IN"/>
                <w14:ligatures w14:val="standardContextual"/>
              </w:rPr>
              <w:t>L.p.</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A66CE" w14:textId="77777777" w:rsidR="00427C42" w:rsidRDefault="00427C42">
            <w:pPr>
              <w:widowControl w:val="0"/>
              <w:suppressAutoHyphens/>
              <w:autoSpaceDE w:val="0"/>
              <w:autoSpaceDN w:val="0"/>
              <w:spacing w:after="0"/>
              <w:jc w:val="both"/>
              <w:rPr>
                <w:rFonts w:ascii="Times New Roman" w:eastAsia="Tahoma" w:hAnsi="Times New Roman" w:cs="Times New Roman"/>
                <w:kern w:val="3"/>
                <w:lang w:eastAsia="zh-CN" w:bidi="hi-IN"/>
                <w14:ligatures w14:val="standardContextual"/>
              </w:rPr>
            </w:pPr>
            <w:r>
              <w:rPr>
                <w:rFonts w:ascii="Times New Roman" w:eastAsia="Tahoma" w:hAnsi="Times New Roman" w:cs="Times New Roman"/>
                <w:kern w:val="3"/>
                <w:lang w:eastAsia="zh-CN" w:bidi="hi-IN"/>
                <w14:ligatures w14:val="standardContextual"/>
              </w:rPr>
              <w:t>Kryterium</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6C4F4" w14:textId="77777777" w:rsidR="00427C42" w:rsidRDefault="00427C42">
            <w:pPr>
              <w:widowControl w:val="0"/>
              <w:suppressAutoHyphens/>
              <w:autoSpaceDE w:val="0"/>
              <w:autoSpaceDN w:val="0"/>
              <w:spacing w:after="0"/>
              <w:jc w:val="both"/>
              <w:rPr>
                <w:rFonts w:ascii="Times New Roman" w:eastAsia="Tahoma" w:hAnsi="Times New Roman" w:cs="Times New Roman"/>
                <w:kern w:val="3"/>
                <w:lang w:eastAsia="zh-CN" w:bidi="hi-IN"/>
                <w14:ligatures w14:val="standardContextual"/>
              </w:rPr>
            </w:pPr>
            <w:r>
              <w:rPr>
                <w:rFonts w:ascii="Times New Roman" w:eastAsia="Tahoma" w:hAnsi="Times New Roman" w:cs="Times New Roman"/>
                <w:kern w:val="3"/>
                <w:lang w:eastAsia="zh-CN" w:bidi="hi-IN"/>
                <w14:ligatures w14:val="standardContextual"/>
              </w:rPr>
              <w:t>waga</w:t>
            </w:r>
          </w:p>
        </w:tc>
      </w:tr>
      <w:tr w:rsidR="00427C42" w14:paraId="159EEC52" w14:textId="77777777" w:rsidTr="00427C42">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3C039" w14:textId="77777777" w:rsidR="00427C42" w:rsidRDefault="00427C42">
            <w:pPr>
              <w:widowControl w:val="0"/>
              <w:suppressAutoHyphens/>
              <w:autoSpaceDE w:val="0"/>
              <w:autoSpaceDN w:val="0"/>
              <w:spacing w:after="0"/>
              <w:jc w:val="both"/>
              <w:rPr>
                <w:rFonts w:ascii="Times New Roman" w:eastAsia="Tahoma" w:hAnsi="Times New Roman" w:cs="Times New Roman"/>
                <w:kern w:val="3"/>
                <w:lang w:eastAsia="zh-CN" w:bidi="hi-IN"/>
                <w14:ligatures w14:val="standardContextual"/>
              </w:rPr>
            </w:pPr>
            <w:r>
              <w:rPr>
                <w:rFonts w:ascii="Times New Roman" w:eastAsia="Tahoma" w:hAnsi="Times New Roman" w:cs="Times New Roman"/>
                <w:kern w:val="3"/>
                <w:lang w:eastAsia="zh-CN" w:bidi="hi-IN"/>
                <w14:ligatures w14:val="standardContextual"/>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21050" w14:textId="77777777" w:rsidR="00427C42" w:rsidRDefault="00427C42">
            <w:pPr>
              <w:widowControl w:val="0"/>
              <w:suppressAutoHyphens/>
              <w:autoSpaceDE w:val="0"/>
              <w:autoSpaceDN w:val="0"/>
              <w:spacing w:after="0"/>
              <w:jc w:val="both"/>
              <w:rPr>
                <w:rFonts w:ascii="Times New Roman" w:eastAsia="Tahoma" w:hAnsi="Times New Roman" w:cs="Times New Roman"/>
                <w:kern w:val="3"/>
                <w:lang w:eastAsia="zh-CN" w:bidi="hi-IN"/>
                <w14:ligatures w14:val="standardContextual"/>
              </w:rPr>
            </w:pPr>
            <w:r>
              <w:rPr>
                <w:rFonts w:ascii="Times New Roman" w:eastAsia="Tahoma" w:hAnsi="Times New Roman" w:cs="Times New Roman"/>
                <w:kern w:val="3"/>
                <w:lang w:eastAsia="zh-CN" w:bidi="hi-IN"/>
                <w14:ligatures w14:val="standardContextual"/>
              </w:rPr>
              <w:t>Cena</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8C372" w14:textId="77777777" w:rsidR="00427C42" w:rsidRDefault="00427C42">
            <w:pPr>
              <w:widowControl w:val="0"/>
              <w:suppressAutoHyphens/>
              <w:autoSpaceDE w:val="0"/>
              <w:autoSpaceDN w:val="0"/>
              <w:spacing w:after="0"/>
              <w:jc w:val="both"/>
              <w:rPr>
                <w:rFonts w:ascii="Times New Roman" w:eastAsia="Tahoma" w:hAnsi="Times New Roman" w:cs="Times New Roman"/>
                <w:kern w:val="3"/>
                <w:lang w:eastAsia="zh-CN" w:bidi="hi-IN"/>
                <w14:ligatures w14:val="standardContextual"/>
              </w:rPr>
            </w:pPr>
            <w:r>
              <w:rPr>
                <w:rFonts w:ascii="Times New Roman" w:eastAsia="Tahoma" w:hAnsi="Times New Roman" w:cs="Times New Roman"/>
                <w:kern w:val="3"/>
                <w:lang w:eastAsia="zh-CN" w:bidi="hi-IN"/>
                <w14:ligatures w14:val="standardContextual"/>
              </w:rPr>
              <w:t>100%</w:t>
            </w:r>
          </w:p>
        </w:tc>
      </w:tr>
    </w:tbl>
    <w:p w14:paraId="0CDCBBAA" w14:textId="77777777" w:rsidR="00427C42" w:rsidRDefault="00427C42" w:rsidP="00427C42">
      <w:pPr>
        <w:widowControl w:val="0"/>
        <w:suppressAutoHyphens/>
        <w:autoSpaceDE w:val="0"/>
        <w:autoSpaceDN w:val="0"/>
        <w:spacing w:after="0" w:line="240" w:lineRule="auto"/>
        <w:jc w:val="both"/>
        <w:rPr>
          <w:rFonts w:ascii="Times New Roman" w:eastAsia="Tahoma" w:hAnsi="Times New Roman" w:cs="Times New Roman"/>
          <w:kern w:val="3"/>
          <w:lang w:eastAsia="zh-CN" w:bidi="hi-IN"/>
        </w:rPr>
      </w:pPr>
    </w:p>
    <w:p w14:paraId="0B18333D" w14:textId="77777777" w:rsidR="00427C42" w:rsidRDefault="00427C42" w:rsidP="00427C42">
      <w:pPr>
        <w:widowControl w:val="0"/>
        <w:numPr>
          <w:ilvl w:val="0"/>
          <w:numId w:val="28"/>
        </w:numPr>
        <w:suppressAutoHyphens/>
        <w:autoSpaceDN w:val="0"/>
        <w:spacing w:after="0" w:line="240" w:lineRule="auto"/>
        <w:ind w:left="720"/>
        <w:jc w:val="both"/>
        <w:rPr>
          <w:rFonts w:ascii="Times New Roman" w:eastAsia="Arial Unicode MS" w:hAnsi="Times New Roman" w:cs="Times New Roman"/>
          <w:b/>
          <w:bCs/>
          <w:color w:val="000000"/>
          <w:lang w:eastAsia="pl-PL"/>
        </w:rPr>
      </w:pPr>
      <w:r>
        <w:rPr>
          <w:rFonts w:ascii="Times New Roman" w:eastAsia="Arial Unicode MS" w:hAnsi="Times New Roman" w:cs="Times New Roman"/>
          <w:bCs/>
          <w:color w:val="000000"/>
          <w:lang w:eastAsia="pl-PL"/>
        </w:rPr>
        <w:t>W kryterium „Cena” najwyższą liczbę punktów (100) otrzyma oferta zawierająca najniższą cenę brutto, a każda następna odpowiednio zgodnie ze wzorem:</w:t>
      </w:r>
    </w:p>
    <w:p w14:paraId="3A7273C4" w14:textId="77777777" w:rsidR="00427C42" w:rsidRDefault="00427C42" w:rsidP="00427C42">
      <w:pPr>
        <w:autoSpaceDN w:val="0"/>
        <w:spacing w:after="0" w:line="240" w:lineRule="auto"/>
        <w:ind w:left="720"/>
        <w:jc w:val="both"/>
        <w:rPr>
          <w:rFonts w:ascii="Times New Roman" w:eastAsia="Arial Unicode MS" w:hAnsi="Times New Roman" w:cs="Times New Roman"/>
          <w:b/>
          <w:bCs/>
          <w:color w:val="000000"/>
          <w:lang w:eastAsia="pl-PL"/>
        </w:rPr>
      </w:pPr>
      <w:r>
        <w:rPr>
          <w:rFonts w:ascii="Times New Roman" w:eastAsia="Arial Unicode MS" w:hAnsi="Times New Roman" w:cs="Times New Roman"/>
          <w:bCs/>
          <w:color w:val="000000"/>
          <w:u w:val="single"/>
          <w:lang w:eastAsia="pl-PL"/>
        </w:rPr>
        <w:t>Liczba punktów oferty = (cena oferty najniżej skalkulowanej : cena oferty ocenianej) * 100 % waga</w:t>
      </w:r>
    </w:p>
    <w:p w14:paraId="53D0006A" w14:textId="77777777" w:rsidR="00427C42" w:rsidRDefault="00427C42" w:rsidP="00427C42">
      <w:pPr>
        <w:widowControl w:val="0"/>
        <w:numPr>
          <w:ilvl w:val="0"/>
          <w:numId w:val="28"/>
        </w:numPr>
        <w:suppressAutoHyphens/>
        <w:autoSpaceDN w:val="0"/>
        <w:spacing w:after="0" w:line="240" w:lineRule="auto"/>
        <w:ind w:left="720"/>
        <w:jc w:val="both"/>
        <w:rPr>
          <w:rFonts w:ascii="Times New Roman" w:eastAsia="Arial Unicode MS" w:hAnsi="Times New Roman" w:cs="Times New Roman"/>
          <w:b/>
          <w:bCs/>
          <w:color w:val="000000"/>
          <w:lang w:eastAsia="pl-PL"/>
        </w:rPr>
      </w:pPr>
      <w:r>
        <w:rPr>
          <w:rFonts w:ascii="Times New Roman" w:eastAsia="Arial Unicode MS" w:hAnsi="Times New Roman" w:cs="Times New Roman"/>
          <w:bCs/>
          <w:color w:val="000000"/>
          <w:lang w:eastAsia="pl-PL"/>
        </w:rPr>
        <w:t>Ocena zostanie dokonana z dokładnością co do dwóch miejsc po przecinku.</w:t>
      </w:r>
    </w:p>
    <w:p w14:paraId="6DACD705" w14:textId="77777777" w:rsidR="00427C42" w:rsidRDefault="00427C42" w:rsidP="00427C42">
      <w:pPr>
        <w:widowControl w:val="0"/>
        <w:numPr>
          <w:ilvl w:val="0"/>
          <w:numId w:val="27"/>
        </w:numPr>
        <w:suppressAutoHyphens/>
        <w:autoSpaceDN w:val="0"/>
        <w:spacing w:after="0" w:line="240" w:lineRule="auto"/>
        <w:jc w:val="both"/>
        <w:rPr>
          <w:rFonts w:ascii="Times New Roman" w:eastAsia="Arial Unicode MS" w:hAnsi="Times New Roman" w:cs="Times New Roman"/>
          <w:bCs/>
          <w:color w:val="000000"/>
          <w:lang w:eastAsia="pl-PL"/>
        </w:rPr>
      </w:pPr>
      <w:r>
        <w:rPr>
          <w:rFonts w:ascii="Times New Roman" w:eastAsia="Arial Unicode MS" w:hAnsi="Times New Roman" w:cs="Times New Roman"/>
          <w:bCs/>
          <w:color w:val="000000"/>
          <w:lang w:eastAsia="pl-PL"/>
        </w:rPr>
        <w:t>Zamawiający udzieli zamówienia Wykonawcy, którego oferta uzyska największą liczbę punktów.</w:t>
      </w:r>
    </w:p>
    <w:p w14:paraId="1AC1C5F7" w14:textId="77777777" w:rsidR="00427C42" w:rsidRDefault="00427C42" w:rsidP="00427C42">
      <w:pPr>
        <w:widowControl w:val="0"/>
        <w:numPr>
          <w:ilvl w:val="0"/>
          <w:numId w:val="27"/>
        </w:numPr>
        <w:suppressAutoHyphens/>
        <w:autoSpaceDN w:val="0"/>
        <w:spacing w:after="0" w:line="240" w:lineRule="auto"/>
        <w:jc w:val="both"/>
        <w:rPr>
          <w:rFonts w:ascii="Times New Roman" w:eastAsia="Arial Unicode MS" w:hAnsi="Times New Roman" w:cs="Times New Roman"/>
          <w:bCs/>
          <w:color w:val="000000"/>
          <w:lang w:eastAsia="pl-PL"/>
        </w:rPr>
      </w:pPr>
      <w:r>
        <w:rPr>
          <w:rFonts w:ascii="Times New Roman" w:eastAsia="Arial Unicode MS" w:hAnsi="Times New Roman" w:cs="Times New Roman"/>
          <w:bCs/>
          <w:color w:val="000000"/>
          <w:lang w:eastAsia="pl-PL"/>
        </w:rPr>
        <w:t>W toku badania i oceny ofert Zamawiający może żądać od Wykonawców wyjaśnień dotyczących treści złożonych ofert.</w:t>
      </w:r>
    </w:p>
    <w:p w14:paraId="16D464FB" w14:textId="77777777" w:rsidR="00427C42" w:rsidRDefault="00427C42" w:rsidP="00427C42">
      <w:pPr>
        <w:widowControl w:val="0"/>
        <w:numPr>
          <w:ilvl w:val="0"/>
          <w:numId w:val="27"/>
        </w:numPr>
        <w:suppressAutoHyphens/>
        <w:autoSpaceDN w:val="0"/>
        <w:spacing w:after="0" w:line="240" w:lineRule="auto"/>
        <w:jc w:val="both"/>
        <w:rPr>
          <w:rFonts w:ascii="Times New Roman" w:eastAsia="Arial Unicode MS" w:hAnsi="Times New Roman" w:cs="Times New Roman"/>
          <w:bCs/>
          <w:color w:val="000000"/>
          <w:lang w:eastAsia="pl-PL"/>
        </w:rPr>
      </w:pPr>
      <w:r>
        <w:rPr>
          <w:rFonts w:ascii="Times New Roman" w:eastAsia="Arial Unicode MS" w:hAnsi="Times New Roman" w:cs="Times New Roman"/>
          <w:bCs/>
          <w:color w:val="000000"/>
          <w:lang w:eastAsia="pl-PL"/>
        </w:rPr>
        <w:t>Niedopuszczalne jest prowadzenie między Zamawiającym a Wykonawcą negocjacji dotyczących złożonej oferty oraz z zastrzeżeniem pkt 7 dokonywanie jakiejkolwiek zmiany jej treści.</w:t>
      </w:r>
    </w:p>
    <w:p w14:paraId="6D32B943" w14:textId="77777777" w:rsidR="00427C42" w:rsidRDefault="00427C42" w:rsidP="00427C42">
      <w:pPr>
        <w:widowControl w:val="0"/>
        <w:numPr>
          <w:ilvl w:val="0"/>
          <w:numId w:val="27"/>
        </w:numPr>
        <w:suppressAutoHyphens/>
        <w:autoSpaceDN w:val="0"/>
        <w:spacing w:after="0" w:line="240" w:lineRule="auto"/>
        <w:jc w:val="both"/>
        <w:rPr>
          <w:rFonts w:ascii="Times New Roman" w:eastAsia="Arial Unicode MS" w:hAnsi="Times New Roman" w:cs="Times New Roman"/>
          <w:bCs/>
          <w:color w:val="000000"/>
          <w:lang w:eastAsia="pl-PL"/>
        </w:rPr>
      </w:pPr>
      <w:r>
        <w:rPr>
          <w:rFonts w:ascii="Times New Roman" w:eastAsia="Arial Unicode MS" w:hAnsi="Times New Roman" w:cs="Times New Roman"/>
          <w:bCs/>
          <w:color w:val="000000"/>
          <w:lang w:eastAsia="pl-PL"/>
        </w:rPr>
        <w:t>Zamawiający poprawi w tekście oferty oczywiste omyłki pisarskie oraz omyłki rachunkowe w obliczeniu ceny, niezwłocznie zawiadamiając o tym Wykonawcę, którego oferta została poprawiona. Zamawiający wyznaczy Wykonawcy odpowiedni termin na wyrażenie zgody na poprawienie omyłek w ofercie lub zakwestionowania sposobu jej poprawienia. Brak odpowiedzi w wyznaczonym terminie uznaje się za wyrażenie zgody na poprawienie omyłki.</w:t>
      </w:r>
    </w:p>
    <w:p w14:paraId="4DFA3580" w14:textId="77777777" w:rsidR="00427C42" w:rsidRDefault="00427C42" w:rsidP="00427C42">
      <w:pPr>
        <w:widowControl w:val="0"/>
        <w:numPr>
          <w:ilvl w:val="0"/>
          <w:numId w:val="27"/>
        </w:numPr>
        <w:suppressAutoHyphens/>
        <w:autoSpaceDN w:val="0"/>
        <w:spacing w:after="0" w:line="240" w:lineRule="auto"/>
        <w:jc w:val="both"/>
        <w:rPr>
          <w:rFonts w:ascii="Times New Roman" w:eastAsia="Arial Unicode MS" w:hAnsi="Times New Roman" w:cs="Times New Roman"/>
          <w:bCs/>
          <w:color w:val="000000"/>
          <w:lang w:eastAsia="pl-PL"/>
        </w:rPr>
      </w:pPr>
      <w:r>
        <w:rPr>
          <w:rFonts w:ascii="Times New Roman" w:eastAsia="Arial Unicode MS" w:hAnsi="Times New Roman" w:cs="Times New Roman"/>
          <w:bCs/>
          <w:color w:val="000000"/>
          <w:lang w:eastAsia="pl-PL"/>
        </w:rPr>
        <w:t xml:space="preserve">W przypadku wystąpienia oferty zawierającej rażąco niską cenę w stosunku do przedmiotu zamówienia Zamawiający zwróci się do Wykonawcy o udzielenie w określonym terminie wyjaśnień dotyczących elementów oferty mających wpływ na wysokość ceny, zgodnie z art. 224 ust. 1 Ustawy </w:t>
      </w:r>
      <w:proofErr w:type="spellStart"/>
      <w:r>
        <w:rPr>
          <w:rFonts w:ascii="Times New Roman" w:eastAsia="Arial Unicode MS" w:hAnsi="Times New Roman" w:cs="Times New Roman"/>
          <w:bCs/>
          <w:color w:val="000000"/>
          <w:lang w:eastAsia="pl-PL"/>
        </w:rPr>
        <w:t>Pzp</w:t>
      </w:r>
      <w:proofErr w:type="spellEnd"/>
      <w:r>
        <w:rPr>
          <w:rFonts w:ascii="Times New Roman" w:eastAsia="Arial Unicode MS" w:hAnsi="Times New Roman" w:cs="Times New Roman"/>
          <w:bCs/>
          <w:color w:val="000000"/>
          <w:lang w:eastAsia="pl-PL"/>
        </w:rPr>
        <w:t>.</w:t>
      </w:r>
    </w:p>
    <w:p w14:paraId="12E35A93" w14:textId="77777777" w:rsidR="00427C42" w:rsidRDefault="00427C42" w:rsidP="00427C42">
      <w:pPr>
        <w:widowControl w:val="0"/>
        <w:numPr>
          <w:ilvl w:val="0"/>
          <w:numId w:val="27"/>
        </w:numPr>
        <w:suppressAutoHyphens/>
        <w:autoSpaceDN w:val="0"/>
        <w:spacing w:after="0" w:line="240" w:lineRule="auto"/>
        <w:jc w:val="both"/>
        <w:rPr>
          <w:rFonts w:ascii="Times New Roman" w:eastAsia="Arial Unicode MS" w:hAnsi="Times New Roman" w:cs="Times New Roman"/>
          <w:bCs/>
          <w:color w:val="000000"/>
          <w:lang w:eastAsia="pl-PL"/>
        </w:rPr>
      </w:pPr>
      <w:r>
        <w:rPr>
          <w:rFonts w:ascii="Times New Roman" w:eastAsia="Arial Unicode MS" w:hAnsi="Times New Roman" w:cs="Times New Roman"/>
          <w:bCs/>
          <w:color w:val="000000"/>
          <w:lang w:eastAsia="pl-PL"/>
        </w:rPr>
        <w:lastRenderedPageBreak/>
        <w:t>Nie złożenie wyjaśnień przez Wykonawcę lub jeżeli dokonana ocena wyjaśnień potwierdzi, zawiera rażąco niską cenę w stosunku do przedmiotu zamówienia spowoduje odrzucenie oferty.</w:t>
      </w:r>
    </w:p>
    <w:p w14:paraId="37168289" w14:textId="77777777" w:rsidR="00427C42" w:rsidRDefault="00427C42" w:rsidP="00427C42">
      <w:pPr>
        <w:widowControl w:val="0"/>
        <w:numPr>
          <w:ilvl w:val="0"/>
          <w:numId w:val="27"/>
        </w:numPr>
        <w:suppressAutoHyphens/>
        <w:autoSpaceDN w:val="0"/>
        <w:spacing w:after="0" w:line="240" w:lineRule="auto"/>
        <w:jc w:val="both"/>
        <w:rPr>
          <w:rFonts w:ascii="Times New Roman" w:eastAsia="Arial Unicode MS" w:hAnsi="Times New Roman" w:cs="Times New Roman"/>
          <w:bCs/>
          <w:color w:val="000000"/>
          <w:lang w:eastAsia="pl-PL"/>
        </w:rPr>
      </w:pPr>
      <w:r>
        <w:rPr>
          <w:rFonts w:ascii="Times New Roman" w:eastAsia="Arial Unicode MS" w:hAnsi="Times New Roman" w:cs="Times New Roman"/>
          <w:bCs/>
          <w:color w:val="000000"/>
          <w:lang w:eastAsia="pl-PL"/>
        </w:rPr>
        <w:t>Dla porównania ofert Zamawiający przyjmuje wartość brutto oferty określoną w Formularzu oferty  Załącznik Nr 1 do SWZ.</w:t>
      </w:r>
    </w:p>
    <w:p w14:paraId="759A8008"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p>
    <w:p w14:paraId="432EB0F0"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r>
        <w:rPr>
          <w:rFonts w:ascii="Times New Roman" w:eastAsia="Times New Roman" w:hAnsi="Times New Roman" w:cs="Times New Roman"/>
          <w:b/>
          <w:bCs/>
          <w:kern w:val="3"/>
          <w:lang w:eastAsia="zh-CN" w:bidi="hi-IN"/>
        </w:rPr>
        <w:t>XXI. INFORMACJA O FORMALNOŚCIACH, JAKIE POWINNY ZOSTAĆ DOPEŁNIONE</w:t>
      </w:r>
      <w:r>
        <w:rPr>
          <w:rFonts w:ascii="Times New Roman" w:eastAsia="Times New Roman" w:hAnsi="Times New Roman" w:cs="Times New Roman"/>
          <w:b/>
          <w:bCs/>
          <w:kern w:val="3"/>
          <w:lang w:eastAsia="zh-CN" w:bidi="hi-IN"/>
        </w:rPr>
        <w:br/>
        <w:t xml:space="preserve">         PO WYBORZE OFERTY W CELU ZAWARCIA UMOWY</w:t>
      </w:r>
    </w:p>
    <w:p w14:paraId="7146AEBE"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p>
    <w:p w14:paraId="3FAA9AC5" w14:textId="77777777" w:rsidR="00427C42" w:rsidRDefault="00427C42" w:rsidP="00427C42">
      <w:pPr>
        <w:widowControl w:val="0"/>
        <w:numPr>
          <w:ilvl w:val="0"/>
          <w:numId w:val="29"/>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Zamawiający zawrze umowę w sprawie zamówienia publicznego w terminach określonych w art. 308 ust. 2 ustawy </w:t>
      </w:r>
      <w:proofErr w:type="spellStart"/>
      <w:r>
        <w:rPr>
          <w:rFonts w:ascii="Times New Roman" w:eastAsia="Tahoma" w:hAnsi="Times New Roman" w:cs="Times New Roman"/>
          <w:kern w:val="3"/>
          <w:lang w:eastAsia="zh-CN" w:bidi="hi-IN"/>
        </w:rPr>
        <w:t>Pzp</w:t>
      </w:r>
      <w:proofErr w:type="spellEnd"/>
      <w:r>
        <w:rPr>
          <w:rFonts w:ascii="Times New Roman" w:eastAsia="Tahoma" w:hAnsi="Times New Roman" w:cs="Times New Roman"/>
          <w:kern w:val="3"/>
          <w:lang w:eastAsia="zh-CN" w:bidi="hi-IN"/>
        </w:rPr>
        <w:t>., tj. w terminie nie krótszym niż 5 dni od dnia przesłania zawiadomienia o wyborze najkorzystniejszej oferty.</w:t>
      </w:r>
    </w:p>
    <w:p w14:paraId="0F005934" w14:textId="77777777" w:rsidR="00427C42" w:rsidRDefault="00427C42" w:rsidP="00427C42">
      <w:pPr>
        <w:widowControl w:val="0"/>
        <w:numPr>
          <w:ilvl w:val="0"/>
          <w:numId w:val="29"/>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Zamawiający powiadomi Wykonawcę, którego oferta została wybrana, o terminie i miejscu zawarcia umowy.</w:t>
      </w:r>
    </w:p>
    <w:p w14:paraId="1B6AC701" w14:textId="77777777" w:rsidR="00427C42" w:rsidRDefault="00427C42" w:rsidP="00427C42">
      <w:pPr>
        <w:widowControl w:val="0"/>
        <w:numPr>
          <w:ilvl w:val="0"/>
          <w:numId w:val="29"/>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spacing w:val="-2"/>
          <w:kern w:val="3"/>
          <w:lang w:eastAsia="zh-CN" w:bidi="hi-IN"/>
        </w:rPr>
        <w:t>W przypadku wyboru najkorzystniejszej oferty Wykonawców wspólnie ubiegających się o udzielenie zamówienia, Zamawiający żąda przed zawarciem umowy w sprawie zamówienia publicznego, umowy regulującej współpracę tych Wykonawców.</w:t>
      </w:r>
    </w:p>
    <w:p w14:paraId="6A614428" w14:textId="77777777" w:rsidR="00427C42" w:rsidRDefault="00427C42" w:rsidP="00427C42">
      <w:pPr>
        <w:widowControl w:val="0"/>
        <w:numPr>
          <w:ilvl w:val="0"/>
          <w:numId w:val="29"/>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spacing w:val="-2"/>
          <w:kern w:val="3"/>
          <w:lang w:eastAsia="zh-CN" w:bidi="hi-IN"/>
        </w:rPr>
        <w:t>Osoby reprezentujące Wykonawcę przy podpisaniu umowy zobowiązane są posiadać ze sobą dokumenty potwierdzające ich umocowanie do podpisania umowy, o ile umocowanie to nie będzie wynikać z dokumentów załączonych do oferty.</w:t>
      </w:r>
    </w:p>
    <w:p w14:paraId="3080A7B8" w14:textId="77777777" w:rsidR="00427C42" w:rsidRDefault="00427C42" w:rsidP="00427C42">
      <w:pPr>
        <w:widowControl w:val="0"/>
        <w:numPr>
          <w:ilvl w:val="0"/>
          <w:numId w:val="29"/>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bCs/>
          <w:kern w:val="3"/>
          <w:lang w:eastAsia="zh-CN" w:bidi="hi-IN"/>
        </w:rPr>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14:paraId="52AF1AFB"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kern w:val="3"/>
          <w:lang w:eastAsia="zh-CN" w:bidi="hi-IN"/>
        </w:rPr>
      </w:pPr>
    </w:p>
    <w:p w14:paraId="22AAE08F"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r>
        <w:rPr>
          <w:rFonts w:ascii="Times New Roman" w:eastAsia="Times New Roman" w:hAnsi="Times New Roman" w:cs="Times New Roman"/>
          <w:b/>
          <w:bCs/>
          <w:kern w:val="3"/>
          <w:lang w:eastAsia="zh-CN" w:bidi="hi-IN"/>
        </w:rPr>
        <w:t>XXII. WYMAGANIA DOTYCZĄCE ZABEZPIECZENIA NALEŻYTEGO WYKONANIA</w:t>
      </w:r>
      <w:r>
        <w:rPr>
          <w:rFonts w:ascii="Times New Roman" w:eastAsia="Times New Roman" w:hAnsi="Times New Roman" w:cs="Times New Roman"/>
          <w:b/>
          <w:bCs/>
          <w:kern w:val="3"/>
          <w:lang w:eastAsia="zh-CN" w:bidi="hi-IN"/>
        </w:rPr>
        <w:br/>
        <w:t xml:space="preserve">            UMOWY</w:t>
      </w:r>
    </w:p>
    <w:p w14:paraId="10758B78"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p>
    <w:p w14:paraId="087432F2"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kern w:val="3"/>
          <w:lang w:eastAsia="zh-CN" w:bidi="hi-IN"/>
        </w:rPr>
      </w:pPr>
      <w:r>
        <w:rPr>
          <w:rFonts w:ascii="Times New Roman" w:eastAsia="Times New Roman" w:hAnsi="Times New Roman" w:cs="Times New Roman"/>
          <w:kern w:val="3"/>
          <w:lang w:eastAsia="zh-CN" w:bidi="hi-IN"/>
        </w:rPr>
        <w:t>Zamawiający nie będzie żądać od Wykonawcy wniesienia zabezpieczenia należytego wykonania umowy.</w:t>
      </w:r>
    </w:p>
    <w:p w14:paraId="6CD311CD"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kern w:val="3"/>
          <w:lang w:eastAsia="zh-CN" w:bidi="hi-IN"/>
        </w:rPr>
      </w:pPr>
    </w:p>
    <w:p w14:paraId="785EE5E6" w14:textId="77777777" w:rsidR="00427C42" w:rsidRDefault="00427C42" w:rsidP="00427C42">
      <w:pPr>
        <w:widowControl w:val="0"/>
        <w:suppressAutoHyphens/>
        <w:autoSpaceDN w:val="0"/>
        <w:spacing w:after="0" w:line="240" w:lineRule="auto"/>
        <w:jc w:val="both"/>
        <w:outlineLvl w:val="0"/>
        <w:rPr>
          <w:rFonts w:ascii="Times New Roman" w:eastAsia="Tahoma" w:hAnsi="Times New Roman" w:cs="Times New Roman"/>
          <w:b/>
          <w:bCs/>
          <w:caps/>
          <w:kern w:val="3"/>
          <w:lang w:bidi="hi-IN"/>
        </w:rPr>
      </w:pPr>
      <w:r>
        <w:rPr>
          <w:rFonts w:ascii="Times New Roman" w:eastAsia="Tahoma" w:hAnsi="Times New Roman" w:cs="Times New Roman"/>
          <w:b/>
          <w:bCs/>
          <w:caps/>
          <w:kern w:val="3"/>
          <w:lang w:bidi="hi-IN"/>
        </w:rPr>
        <w:t xml:space="preserve">XXIII. Pouczenie o środkach ochrony prawnej przysługujących </w:t>
      </w:r>
      <w:r>
        <w:rPr>
          <w:rFonts w:ascii="Times New Roman" w:eastAsia="Tahoma" w:hAnsi="Times New Roman" w:cs="Times New Roman"/>
          <w:b/>
          <w:bCs/>
          <w:caps/>
          <w:kern w:val="3"/>
          <w:lang w:bidi="hi-IN"/>
        </w:rPr>
        <w:br/>
        <w:t xml:space="preserve">               Wykonawcy w toku postępowania o udzielenie zamówienia</w:t>
      </w:r>
    </w:p>
    <w:p w14:paraId="6BA68F47" w14:textId="77777777" w:rsidR="00427C42" w:rsidRDefault="00427C42" w:rsidP="00427C42">
      <w:pPr>
        <w:widowControl w:val="0"/>
        <w:suppressAutoHyphens/>
        <w:autoSpaceDN w:val="0"/>
        <w:spacing w:after="0" w:line="240" w:lineRule="auto"/>
        <w:jc w:val="both"/>
        <w:outlineLvl w:val="0"/>
        <w:rPr>
          <w:rFonts w:ascii="Times New Roman" w:eastAsia="Tahoma" w:hAnsi="Times New Roman" w:cs="Times New Roman"/>
          <w:b/>
          <w:bCs/>
          <w:caps/>
          <w:kern w:val="3"/>
          <w:lang w:bidi="hi-IN"/>
        </w:rPr>
      </w:pPr>
    </w:p>
    <w:p w14:paraId="6FD39831" w14:textId="7D034F09" w:rsidR="00427C42" w:rsidRDefault="00427C42" w:rsidP="00427C42">
      <w:pPr>
        <w:widowControl w:val="0"/>
        <w:suppressAutoHyphens/>
        <w:autoSpaceDN w:val="0"/>
        <w:spacing w:after="0" w:line="240" w:lineRule="auto"/>
        <w:jc w:val="both"/>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New Roman" w:eastAsia="SimSun" w:hAnsi="Times New Roman" w:cs="Times New Roman"/>
          <w:kern w:val="3"/>
          <w:lang w:eastAsia="zh-CN" w:bidi="hi-IN"/>
        </w:rPr>
        <w:t>Pzp</w:t>
      </w:r>
      <w:proofErr w:type="spellEnd"/>
      <w:r>
        <w:rPr>
          <w:rFonts w:ascii="Times New Roman" w:eastAsia="SimSun" w:hAnsi="Times New Roman" w:cs="Times New Roman"/>
          <w:kern w:val="3"/>
          <w:lang w:eastAsia="zh-CN" w:bidi="hi-IN"/>
        </w:rPr>
        <w:t xml:space="preserve">. Dział IX  ŚRODKI OCHRONY PRAWNEJ Ustawy </w:t>
      </w:r>
      <w:proofErr w:type="spellStart"/>
      <w:r>
        <w:rPr>
          <w:rFonts w:ascii="Times New Roman" w:eastAsia="SimSun" w:hAnsi="Times New Roman" w:cs="Times New Roman"/>
          <w:kern w:val="3"/>
          <w:lang w:eastAsia="zh-CN" w:bidi="hi-IN"/>
        </w:rPr>
        <w:t>Pzp</w:t>
      </w:r>
      <w:proofErr w:type="spellEnd"/>
      <w:r>
        <w:rPr>
          <w:rFonts w:ascii="Times New Roman" w:eastAsia="SimSun" w:hAnsi="Times New Roman" w:cs="Times New Roman"/>
          <w:kern w:val="3"/>
          <w:lang w:eastAsia="zh-CN" w:bidi="hi-IN"/>
        </w:rPr>
        <w:t xml:space="preserve"> </w:t>
      </w:r>
      <w:r w:rsidRPr="00427C42">
        <w:rPr>
          <w:rFonts w:ascii="Times New Roman" w:hAnsi="Times New Roman" w:cs="Times New Roman"/>
        </w:rPr>
        <w:t>(</w:t>
      </w:r>
      <w:proofErr w:type="spellStart"/>
      <w:r w:rsidRPr="00427C42">
        <w:rPr>
          <w:rFonts w:ascii="Times New Roman" w:hAnsi="Times New Roman" w:cs="Times New Roman"/>
        </w:rPr>
        <w:t>t.j</w:t>
      </w:r>
      <w:proofErr w:type="spellEnd"/>
      <w:r w:rsidRPr="00427C42">
        <w:rPr>
          <w:rFonts w:ascii="Times New Roman" w:hAnsi="Times New Roman" w:cs="Times New Roman"/>
        </w:rPr>
        <w:t>. Dz. U. z 2023 r. poz. 1605 ze zm.),</w:t>
      </w:r>
    </w:p>
    <w:p w14:paraId="23828451"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Cs/>
          <w:kern w:val="3"/>
          <w:lang w:eastAsia="zh-CN" w:bidi="hi-IN"/>
        </w:rPr>
      </w:pPr>
    </w:p>
    <w:p w14:paraId="611ADC48"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Cs/>
          <w:kern w:val="3"/>
          <w:lang w:eastAsia="zh-CN" w:bidi="hi-IN"/>
        </w:rPr>
      </w:pPr>
    </w:p>
    <w:p w14:paraId="5E81B396"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bCs/>
          <w:kern w:val="3"/>
          <w:lang w:eastAsia="zh-CN" w:bidi="hi-IN"/>
        </w:rPr>
      </w:pPr>
    </w:p>
    <w:p w14:paraId="30D35DE1" w14:textId="77777777" w:rsidR="00427C42" w:rsidRDefault="00427C42" w:rsidP="00427C42">
      <w:pPr>
        <w:widowControl w:val="0"/>
        <w:suppressAutoHyphens/>
        <w:autoSpaceDN w:val="0"/>
        <w:spacing w:after="0" w:line="240" w:lineRule="auto"/>
        <w:jc w:val="both"/>
        <w:outlineLvl w:val="0"/>
        <w:rPr>
          <w:rFonts w:ascii="Times New Roman" w:eastAsia="Tahoma" w:hAnsi="Times New Roman" w:cs="Times New Roman"/>
          <w:b/>
          <w:bCs/>
          <w:caps/>
          <w:kern w:val="3"/>
          <w:lang w:bidi="hi-IN"/>
        </w:rPr>
      </w:pPr>
      <w:r>
        <w:rPr>
          <w:rFonts w:ascii="Times New Roman" w:eastAsia="Tahoma" w:hAnsi="Times New Roman" w:cs="Times New Roman"/>
          <w:b/>
          <w:bCs/>
          <w:caps/>
          <w:kern w:val="3"/>
          <w:lang w:bidi="hi-IN"/>
        </w:rPr>
        <w:t>XXIV. Postanowienia końcowe</w:t>
      </w:r>
    </w:p>
    <w:p w14:paraId="37C55928" w14:textId="77777777" w:rsidR="00427C42" w:rsidRDefault="00427C42" w:rsidP="00427C42">
      <w:pPr>
        <w:widowControl w:val="0"/>
        <w:suppressAutoHyphens/>
        <w:autoSpaceDN w:val="0"/>
        <w:spacing w:after="0" w:line="240" w:lineRule="auto"/>
        <w:jc w:val="both"/>
        <w:outlineLvl w:val="0"/>
        <w:rPr>
          <w:rFonts w:ascii="Times New Roman" w:eastAsia="Tahoma" w:hAnsi="Times New Roman" w:cs="Times New Roman"/>
          <w:b/>
          <w:bCs/>
          <w:caps/>
          <w:kern w:val="3"/>
          <w:lang w:bidi="hi-IN"/>
        </w:rPr>
      </w:pPr>
    </w:p>
    <w:p w14:paraId="28FA13E5" w14:textId="75FE5EC3" w:rsidR="00427C42" w:rsidRDefault="00427C42" w:rsidP="00427C42">
      <w:pPr>
        <w:widowControl w:val="0"/>
        <w:tabs>
          <w:tab w:val="left" w:pos="708"/>
        </w:tabs>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W sprawach nieuregulowanych w Specyfikacji Warunków Zamówienia zastosowanie mają przepisy Ustawy z dnia 11 września 2019 r. </w:t>
      </w:r>
      <w:proofErr w:type="spellStart"/>
      <w:r>
        <w:rPr>
          <w:rFonts w:ascii="Times New Roman" w:eastAsia="Tahoma" w:hAnsi="Times New Roman" w:cs="Times New Roman"/>
          <w:kern w:val="3"/>
          <w:lang w:eastAsia="zh-CN" w:bidi="hi-IN"/>
        </w:rPr>
        <w:t>Pzp</w:t>
      </w:r>
      <w:proofErr w:type="spellEnd"/>
      <w:r>
        <w:rPr>
          <w:rFonts w:ascii="Times New Roman" w:eastAsia="Tahoma" w:hAnsi="Times New Roman" w:cs="Times New Roman"/>
          <w:kern w:val="3"/>
          <w:lang w:eastAsia="zh-CN" w:bidi="hi-IN"/>
        </w:rPr>
        <w:t xml:space="preserve"> </w:t>
      </w:r>
      <w:r w:rsidRPr="00427C42">
        <w:rPr>
          <w:rFonts w:ascii="Times New Roman" w:hAnsi="Times New Roman" w:cs="Times New Roman"/>
        </w:rPr>
        <w:t>(</w:t>
      </w:r>
      <w:proofErr w:type="spellStart"/>
      <w:r w:rsidRPr="00427C42">
        <w:rPr>
          <w:rFonts w:ascii="Times New Roman" w:hAnsi="Times New Roman" w:cs="Times New Roman"/>
        </w:rPr>
        <w:t>t.j</w:t>
      </w:r>
      <w:proofErr w:type="spellEnd"/>
      <w:r w:rsidRPr="00427C42">
        <w:rPr>
          <w:rFonts w:ascii="Times New Roman" w:hAnsi="Times New Roman" w:cs="Times New Roman"/>
        </w:rPr>
        <w:t>. Dz. U. z 2023 r. poz. 1605 ze zm.)</w:t>
      </w:r>
    </w:p>
    <w:p w14:paraId="1CDA1328" w14:textId="77777777" w:rsidR="00427C42" w:rsidRDefault="00427C42" w:rsidP="00427C42">
      <w:pPr>
        <w:widowControl w:val="0"/>
        <w:tabs>
          <w:tab w:val="left" w:pos="708"/>
        </w:tabs>
        <w:suppressAutoHyphens/>
        <w:autoSpaceDN w:val="0"/>
        <w:spacing w:after="0" w:line="240" w:lineRule="auto"/>
        <w:jc w:val="both"/>
        <w:rPr>
          <w:rFonts w:ascii="Times New Roman" w:eastAsia="Tahoma" w:hAnsi="Times New Roman" w:cs="Times New Roman"/>
          <w:kern w:val="3"/>
          <w:lang w:eastAsia="zh-CN" w:bidi="hi-IN"/>
        </w:rPr>
      </w:pPr>
    </w:p>
    <w:p w14:paraId="751DACA3"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kern w:val="3"/>
          <w:lang w:eastAsia="zh-CN" w:bidi="hi-IN"/>
        </w:rPr>
      </w:pPr>
    </w:p>
    <w:p w14:paraId="0E74D185"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color w:val="000000"/>
          <w:kern w:val="3"/>
          <w:lang w:eastAsia="zh-CN" w:bidi="hi-IN"/>
        </w:rPr>
      </w:pPr>
      <w:r>
        <w:rPr>
          <w:rFonts w:ascii="Times New Roman" w:eastAsia="Times New Roman" w:hAnsi="Times New Roman" w:cs="Times New Roman"/>
          <w:b/>
          <w:bCs/>
          <w:color w:val="000000"/>
          <w:kern w:val="3"/>
          <w:lang w:eastAsia="zh-CN" w:bidi="hi-IN"/>
        </w:rPr>
        <w:t>XXV. RODO</w:t>
      </w:r>
    </w:p>
    <w:p w14:paraId="329688CD" w14:textId="77777777" w:rsidR="00427C42" w:rsidRDefault="00427C42" w:rsidP="00427C42">
      <w:pPr>
        <w:widowControl w:val="0"/>
        <w:suppressAutoHyphens/>
        <w:autoSpaceDE w:val="0"/>
        <w:autoSpaceDN w:val="0"/>
        <w:spacing w:after="0" w:line="240" w:lineRule="auto"/>
        <w:jc w:val="both"/>
        <w:rPr>
          <w:rFonts w:ascii="Times New Roman" w:eastAsia="Tahoma" w:hAnsi="Times New Roman" w:cs="Times New Roman"/>
          <w:kern w:val="3"/>
          <w:lang w:eastAsia="zh-CN" w:bidi="hi-IN"/>
        </w:rPr>
      </w:pPr>
    </w:p>
    <w:p w14:paraId="540ADDC3" w14:textId="77777777" w:rsidR="00427C42" w:rsidRDefault="00427C42" w:rsidP="00427C42">
      <w:pPr>
        <w:widowControl w:val="0"/>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informuję, że:</w:t>
      </w:r>
    </w:p>
    <w:p w14:paraId="3FEA7202" w14:textId="77777777" w:rsidR="00427C42" w:rsidRDefault="00427C42" w:rsidP="00427C42">
      <w:pPr>
        <w:widowControl w:val="0"/>
        <w:numPr>
          <w:ilvl w:val="0"/>
          <w:numId w:val="31"/>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lastRenderedPageBreak/>
        <w:t>Administratorem Pani/Pana danych osobowych jest Dom Pomocy Społecznej w Kochłowach, reprezentowany przez Dyrektora z siedzibą:</w:t>
      </w:r>
    </w:p>
    <w:p w14:paraId="20248D59" w14:textId="77777777" w:rsidR="00427C42" w:rsidRDefault="00427C42" w:rsidP="00427C42">
      <w:pPr>
        <w:widowControl w:val="0"/>
        <w:suppressAutoHyphens/>
        <w:autoSpaceDN w:val="0"/>
        <w:spacing w:after="0" w:line="240" w:lineRule="auto"/>
        <w:ind w:left="360"/>
        <w:jc w:val="both"/>
        <w:rPr>
          <w:rFonts w:ascii="Times New Roman" w:eastAsia="Tahoma" w:hAnsi="Times New Roman" w:cs="Times New Roman"/>
          <w:color w:val="000000"/>
          <w:kern w:val="3"/>
          <w:lang w:eastAsia="zh-CN" w:bidi="hi-IN"/>
        </w:rPr>
      </w:pPr>
      <w:r>
        <w:rPr>
          <w:rFonts w:ascii="Times New Roman" w:eastAsia="Tahoma" w:hAnsi="Times New Roman" w:cs="Times New Roman"/>
          <w:color w:val="000000"/>
          <w:kern w:val="3"/>
          <w:lang w:eastAsia="zh-CN" w:bidi="hi-IN"/>
        </w:rPr>
        <w:t>Kochłowy 1, 63 – 500 Ostrzeszów</w:t>
      </w:r>
    </w:p>
    <w:p w14:paraId="354F41E9" w14:textId="77777777" w:rsidR="00427C42" w:rsidRDefault="00427C42" w:rsidP="00427C42">
      <w:pPr>
        <w:widowControl w:val="0"/>
        <w:suppressAutoHyphens/>
        <w:autoSpaceDN w:val="0"/>
        <w:spacing w:after="0" w:line="240" w:lineRule="auto"/>
        <w:ind w:left="360"/>
        <w:jc w:val="both"/>
        <w:rPr>
          <w:rFonts w:ascii="Times New Roman" w:eastAsia="Tahoma" w:hAnsi="Times New Roman" w:cs="Times New Roman"/>
          <w:kern w:val="3"/>
          <w:lang w:eastAsia="zh-CN" w:bidi="hi-IN"/>
        </w:rPr>
      </w:pPr>
      <w:r>
        <w:rPr>
          <w:rFonts w:ascii="Times New Roman" w:eastAsia="Tahoma" w:hAnsi="Times New Roman" w:cs="Times New Roman"/>
          <w:color w:val="000000"/>
          <w:kern w:val="3"/>
          <w:lang w:eastAsia="zh-CN" w:bidi="hi-IN"/>
        </w:rPr>
        <w:t>tel. / fax. 62 732 07 05, e-mail: dps_kochlowy@hot.pl</w:t>
      </w:r>
    </w:p>
    <w:p w14:paraId="3CA0526C" w14:textId="77777777" w:rsidR="00427C42" w:rsidRDefault="00427C42" w:rsidP="00427C42">
      <w:pPr>
        <w:widowControl w:val="0"/>
        <w:numPr>
          <w:ilvl w:val="0"/>
          <w:numId w:val="31"/>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Kontakt z inspektorem ochrony danych u administratora:</w:t>
      </w:r>
    </w:p>
    <w:p w14:paraId="6D86DDB6" w14:textId="77777777" w:rsidR="00427C42" w:rsidRDefault="00427C42" w:rsidP="00427C42">
      <w:pPr>
        <w:widowControl w:val="0"/>
        <w:suppressAutoHyphens/>
        <w:autoSpaceDN w:val="0"/>
        <w:spacing w:after="0" w:line="240" w:lineRule="auto"/>
        <w:ind w:left="360"/>
        <w:jc w:val="both"/>
        <w:rPr>
          <w:rFonts w:ascii="Times New Roman" w:eastAsia="Tahoma" w:hAnsi="Times New Roman" w:cs="Times New Roman"/>
          <w:color w:val="000000"/>
          <w:kern w:val="3"/>
          <w:lang w:eastAsia="zh-CN" w:bidi="hi-IN"/>
        </w:rPr>
      </w:pPr>
      <w:r>
        <w:rPr>
          <w:rFonts w:ascii="Times New Roman" w:eastAsia="Tahoma" w:hAnsi="Times New Roman" w:cs="Times New Roman"/>
          <w:color w:val="000000"/>
          <w:kern w:val="3"/>
          <w:lang w:eastAsia="zh-CN" w:bidi="hi-IN"/>
        </w:rPr>
        <w:t>Kochłowy 1, 63 – 500 Ostrzeszów</w:t>
      </w:r>
    </w:p>
    <w:p w14:paraId="69F47F35" w14:textId="77777777" w:rsidR="00427C42" w:rsidRDefault="00427C42" w:rsidP="00427C42">
      <w:pPr>
        <w:widowControl w:val="0"/>
        <w:suppressAutoHyphens/>
        <w:autoSpaceDN w:val="0"/>
        <w:spacing w:after="0" w:line="240" w:lineRule="auto"/>
        <w:ind w:left="360"/>
        <w:jc w:val="both"/>
        <w:rPr>
          <w:rFonts w:ascii="Times New Roman" w:eastAsia="Tahoma" w:hAnsi="Times New Roman" w:cs="Times New Roman"/>
          <w:kern w:val="3"/>
          <w:lang w:eastAsia="zh-CN" w:bidi="hi-IN"/>
        </w:rPr>
      </w:pPr>
      <w:r>
        <w:rPr>
          <w:rFonts w:ascii="Times New Roman" w:eastAsia="Tahoma" w:hAnsi="Times New Roman" w:cs="Times New Roman"/>
          <w:color w:val="000000"/>
          <w:kern w:val="3"/>
          <w:lang w:eastAsia="zh-CN" w:bidi="hi-IN"/>
        </w:rPr>
        <w:t>tel. / fax. 62 732 07 05, e-mail: dps_kochlowy@hot.pl</w:t>
      </w:r>
    </w:p>
    <w:p w14:paraId="63C10A44" w14:textId="77777777" w:rsidR="00427C42" w:rsidRDefault="00427C42" w:rsidP="00427C42">
      <w:pPr>
        <w:widowControl w:val="0"/>
        <w:numPr>
          <w:ilvl w:val="0"/>
          <w:numId w:val="31"/>
        </w:numPr>
        <w:shd w:val="clear" w:color="auto" w:fill="FFFFFF"/>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Pani/Pana dane osobowe przetwarzane będą na podstawie art. 6 ust. 1 lit. c)</w:t>
      </w:r>
      <w:r>
        <w:rPr>
          <w:rFonts w:ascii="Times New Roman" w:eastAsia="Tahoma" w:hAnsi="Times New Roman" w:cs="Times New Roman"/>
          <w:i/>
          <w:kern w:val="3"/>
          <w:lang w:eastAsia="zh-CN" w:bidi="hi-IN"/>
        </w:rPr>
        <w:t xml:space="preserve"> </w:t>
      </w:r>
      <w:r>
        <w:rPr>
          <w:rFonts w:ascii="Times New Roman" w:eastAsia="Tahoma" w:hAnsi="Times New Roman" w:cs="Times New Roman"/>
          <w:kern w:val="3"/>
          <w:lang w:eastAsia="zh-CN" w:bidi="hi-IN"/>
        </w:rPr>
        <w:t xml:space="preserve">RODO w celu </w:t>
      </w:r>
      <w:r>
        <w:rPr>
          <w:rFonts w:ascii="Times New Roman" w:eastAsia="Calibri" w:hAnsi="Times New Roman" w:cs="Times New Roman"/>
          <w:kern w:val="3"/>
          <w:lang w:bidi="hi-IN"/>
        </w:rPr>
        <w:t xml:space="preserve">związanym z postępowaniem o udzielenie zamówienia publicznego </w:t>
      </w:r>
      <w:r>
        <w:rPr>
          <w:rFonts w:ascii="Times New Roman" w:eastAsia="Tahoma" w:hAnsi="Times New Roman" w:cs="Times New Roman"/>
          <w:kern w:val="3"/>
          <w:lang w:eastAsia="zh-CN" w:bidi="hi-IN"/>
        </w:rPr>
        <w:t xml:space="preserve">prowadzonego w trybie podstawowym na sukcesywną dostawę artykułów spożywczych dla Domu Pomocy Społecznej w Kochłowach, zgodnie z art. 275 Ustawy </w:t>
      </w:r>
      <w:proofErr w:type="spellStart"/>
      <w:r>
        <w:rPr>
          <w:rFonts w:ascii="Times New Roman" w:eastAsia="Tahoma" w:hAnsi="Times New Roman" w:cs="Times New Roman"/>
          <w:kern w:val="3"/>
          <w:lang w:eastAsia="zh-CN" w:bidi="hi-IN"/>
        </w:rPr>
        <w:t>Pzp</w:t>
      </w:r>
      <w:proofErr w:type="spellEnd"/>
      <w:r>
        <w:rPr>
          <w:rFonts w:ascii="Times New Roman" w:eastAsia="Tahoma" w:hAnsi="Times New Roman" w:cs="Times New Roman"/>
          <w:kern w:val="3"/>
          <w:lang w:eastAsia="zh-CN" w:bidi="hi-IN"/>
        </w:rPr>
        <w:t>.</w:t>
      </w:r>
    </w:p>
    <w:p w14:paraId="7FB3AFC3" w14:textId="77777777" w:rsidR="00427C42" w:rsidRDefault="00427C42" w:rsidP="00427C42">
      <w:pPr>
        <w:widowControl w:val="0"/>
        <w:numPr>
          <w:ilvl w:val="0"/>
          <w:numId w:val="31"/>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Obowiązek podania danych osobowych bezpośrednio Pani/Pana dotyczących jest wymogiem ustawowym określonym w przepisach ustawy </w:t>
      </w:r>
      <w:proofErr w:type="spellStart"/>
      <w:r>
        <w:rPr>
          <w:rFonts w:ascii="Times New Roman" w:eastAsia="Tahoma" w:hAnsi="Times New Roman" w:cs="Times New Roman"/>
          <w:kern w:val="3"/>
          <w:lang w:eastAsia="zh-CN" w:bidi="hi-IN"/>
        </w:rPr>
        <w:t>Pzp</w:t>
      </w:r>
      <w:proofErr w:type="spellEnd"/>
      <w:r>
        <w:rPr>
          <w:rFonts w:ascii="Times New Roman" w:eastAsia="Tahoma" w:hAnsi="Times New Roman" w:cs="Times New Roman"/>
          <w:kern w:val="3"/>
          <w:lang w:eastAsia="zh-CN" w:bidi="hi-IN"/>
        </w:rPr>
        <w:t xml:space="preserve">, związanym z udziałem  w postępowaniu o udzielenie zamówienia publicznego; konsekwencje niepodania określonych danych wynikają z ustawy </w:t>
      </w:r>
      <w:proofErr w:type="spellStart"/>
      <w:r>
        <w:rPr>
          <w:rFonts w:ascii="Times New Roman" w:eastAsia="Tahoma" w:hAnsi="Times New Roman" w:cs="Times New Roman"/>
          <w:kern w:val="3"/>
          <w:lang w:eastAsia="zh-CN" w:bidi="hi-IN"/>
        </w:rPr>
        <w:t>Pzp</w:t>
      </w:r>
      <w:proofErr w:type="spellEnd"/>
      <w:r>
        <w:rPr>
          <w:rFonts w:ascii="Times New Roman" w:eastAsia="Tahoma" w:hAnsi="Times New Roman" w:cs="Times New Roman"/>
          <w:kern w:val="3"/>
          <w:lang w:eastAsia="zh-CN" w:bidi="hi-IN"/>
        </w:rPr>
        <w:t>.</w:t>
      </w:r>
    </w:p>
    <w:p w14:paraId="2B6ABC9C" w14:textId="77777777" w:rsidR="00427C42" w:rsidRDefault="00427C42" w:rsidP="00427C42">
      <w:pPr>
        <w:widowControl w:val="0"/>
        <w:numPr>
          <w:ilvl w:val="0"/>
          <w:numId w:val="31"/>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 xml:space="preserve">Odbiorcami Pani/Pana danych osobowych będą osoby lub podmioty, którym udostępniona zostanie dokumentacja postępowania w oparciu o art. 18 Ustawy </w:t>
      </w:r>
      <w:proofErr w:type="spellStart"/>
      <w:r>
        <w:rPr>
          <w:rFonts w:ascii="Times New Roman" w:eastAsia="Tahoma" w:hAnsi="Times New Roman" w:cs="Times New Roman"/>
          <w:kern w:val="3"/>
          <w:lang w:eastAsia="zh-CN" w:bidi="hi-IN"/>
        </w:rPr>
        <w:t>Pzp</w:t>
      </w:r>
      <w:proofErr w:type="spellEnd"/>
      <w:r>
        <w:rPr>
          <w:rFonts w:ascii="Times New Roman" w:eastAsia="Tahoma" w:hAnsi="Times New Roman" w:cs="Times New Roman"/>
          <w:kern w:val="3"/>
          <w:lang w:eastAsia="zh-CN" w:bidi="hi-IN"/>
        </w:rPr>
        <w:t>, a także innym podmiotom uprawnionym do ich uzyskania na podstawie przepisów prawa lub podmiotom z którymi administrator zawarł umowy powierzenia przetwarzania danych osobowych.</w:t>
      </w:r>
    </w:p>
    <w:p w14:paraId="38D26E62" w14:textId="77777777" w:rsidR="00427C42" w:rsidRDefault="00427C42" w:rsidP="00427C42">
      <w:pPr>
        <w:widowControl w:val="0"/>
        <w:numPr>
          <w:ilvl w:val="0"/>
          <w:numId w:val="31"/>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Posiada Pani/Pan:</w:t>
      </w:r>
    </w:p>
    <w:p w14:paraId="7BE18AE7" w14:textId="77777777" w:rsidR="00427C42" w:rsidRDefault="00427C42" w:rsidP="00427C42">
      <w:pPr>
        <w:widowControl w:val="0"/>
        <w:numPr>
          <w:ilvl w:val="0"/>
          <w:numId w:val="32"/>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na podstawie art. 15 RODO prawo dostępu do danych osobowych Pani/Pana dotyczących,</w:t>
      </w:r>
    </w:p>
    <w:p w14:paraId="169AAFF0" w14:textId="77777777" w:rsidR="00427C42" w:rsidRDefault="00427C42" w:rsidP="00427C42">
      <w:pPr>
        <w:widowControl w:val="0"/>
        <w:numPr>
          <w:ilvl w:val="0"/>
          <w:numId w:val="32"/>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na podstawie art. 16 RODO prawo do sprostowania Pani/Pana danych osobowych,</w:t>
      </w:r>
    </w:p>
    <w:p w14:paraId="475C52F1" w14:textId="77777777" w:rsidR="00427C42" w:rsidRDefault="00427C42" w:rsidP="00427C42">
      <w:pPr>
        <w:widowControl w:val="0"/>
        <w:numPr>
          <w:ilvl w:val="0"/>
          <w:numId w:val="32"/>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na podstawie art. 18 RODO prawo żądania od administratora ograniczenia przetwarzania danych osobowych z zastrzeżeniem przypadków, o których mowa w art. 18 ust. 2 RODO,</w:t>
      </w:r>
    </w:p>
    <w:p w14:paraId="3BE6CFB4" w14:textId="77777777" w:rsidR="00427C42" w:rsidRDefault="00427C42" w:rsidP="00427C42">
      <w:pPr>
        <w:widowControl w:val="0"/>
        <w:numPr>
          <w:ilvl w:val="0"/>
          <w:numId w:val="32"/>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prawo do wniesienia skargi do Prezesa Urzędu Ochrony Danych Osobowych, gdy uzna Pani/Pan, że przetwarzanie danych osobowych Pani/Pana dotyczących narusza przepisy RODO</w:t>
      </w:r>
    </w:p>
    <w:p w14:paraId="20BAF24D" w14:textId="77777777" w:rsidR="00427C42" w:rsidRDefault="00427C42" w:rsidP="00427C42">
      <w:pPr>
        <w:widowControl w:val="0"/>
        <w:numPr>
          <w:ilvl w:val="0"/>
          <w:numId w:val="31"/>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W odniesieniu do Pani/Pana danych osobowych decyzje nie będą podejmowane w sposób zautomatyzowany, stosowanie do art. 22 RODO.</w:t>
      </w:r>
    </w:p>
    <w:p w14:paraId="3EEE3982" w14:textId="77777777" w:rsidR="00427C42" w:rsidRDefault="00427C42" w:rsidP="00427C42">
      <w:pPr>
        <w:widowControl w:val="0"/>
        <w:numPr>
          <w:ilvl w:val="0"/>
          <w:numId w:val="31"/>
        </w:numPr>
        <w:suppressAutoHyphens/>
        <w:autoSpaceDN w:val="0"/>
        <w:spacing w:after="0" w:line="240" w:lineRule="auto"/>
        <w:jc w:val="both"/>
        <w:rPr>
          <w:rFonts w:ascii="Times New Roman" w:eastAsia="Tahoma" w:hAnsi="Times New Roman" w:cs="Times New Roman"/>
          <w:kern w:val="3"/>
          <w:lang w:eastAsia="zh-CN" w:bidi="hi-IN"/>
        </w:rPr>
      </w:pPr>
      <w:r>
        <w:rPr>
          <w:rFonts w:ascii="Times New Roman" w:eastAsia="Tahoma" w:hAnsi="Times New Roman" w:cs="Times New Roman"/>
          <w:kern w:val="3"/>
          <w:lang w:eastAsia="zh-CN" w:bidi="hi-IN"/>
        </w:rPr>
        <w:t>Pani/Pana dane osobowe będą przechowywane przez okres 5 lat od dnia zakończenia postępowania                    o udzielenie zamówienia, a jeżeli czas trwania umowy przekracza 5 lata, okres przechowywania obejmuje cały czas trwania umowy, a następnie przez czas określony w rozporządzeniu w sprawie instrukcji kancelaryjnej, jednolitych rzeczowych wykazów akt oraz instrukcji w sprawie organizacji i zakresu działania składnicy akt .</w:t>
      </w:r>
    </w:p>
    <w:p w14:paraId="5420F948"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bookmarkStart w:id="6" w:name="Bookmark"/>
      <w:bookmarkEnd w:id="6"/>
    </w:p>
    <w:p w14:paraId="10081CD2"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p>
    <w:p w14:paraId="224659B7"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p>
    <w:p w14:paraId="7FEC8882"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p>
    <w:p w14:paraId="783CAE9A"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p>
    <w:p w14:paraId="4B0343DA"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r>
        <w:rPr>
          <w:rFonts w:ascii="Times New Roman" w:eastAsia="Times New Roman" w:hAnsi="Times New Roman" w:cs="Times New Roman"/>
          <w:b/>
          <w:bCs/>
          <w:kern w:val="3"/>
          <w:lang w:eastAsia="zh-CN" w:bidi="hi-IN"/>
        </w:rPr>
        <w:t>XXIII. Załączniki do SWZ</w:t>
      </w:r>
    </w:p>
    <w:p w14:paraId="574EF06A" w14:textId="77777777" w:rsidR="00427C42" w:rsidRDefault="00427C42" w:rsidP="00427C42">
      <w:pPr>
        <w:widowControl w:val="0"/>
        <w:suppressAutoHyphens/>
        <w:autoSpaceDE w:val="0"/>
        <w:autoSpaceDN w:val="0"/>
        <w:spacing w:after="0" w:line="240" w:lineRule="auto"/>
        <w:jc w:val="both"/>
        <w:rPr>
          <w:rFonts w:ascii="Times New Roman" w:eastAsia="Times New Roman" w:hAnsi="Times New Roman" w:cs="Times New Roman"/>
          <w:b/>
          <w:bCs/>
          <w:kern w:val="3"/>
          <w:lang w:eastAsia="zh-CN" w:bidi="hi-IN"/>
        </w:rPr>
      </w:pPr>
    </w:p>
    <w:p w14:paraId="0A69F3C5" w14:textId="77777777" w:rsidR="00427C42" w:rsidRDefault="00427C42" w:rsidP="00427C42">
      <w:pPr>
        <w:widowControl w:val="0"/>
        <w:numPr>
          <w:ilvl w:val="0"/>
          <w:numId w:val="33"/>
        </w:numPr>
        <w:tabs>
          <w:tab w:val="left" w:pos="-13320"/>
        </w:tabs>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imes New Roman" w:hAnsi="Times New Roman" w:cs="Times New Roman"/>
          <w:color w:val="000000"/>
          <w:kern w:val="3"/>
          <w:lang w:eastAsia="zh-CN" w:bidi="hi-IN"/>
        </w:rPr>
        <w:t xml:space="preserve">Załącznik   nr 1 – formularz ofertowy </w:t>
      </w:r>
    </w:p>
    <w:p w14:paraId="1DB97734" w14:textId="77777777" w:rsidR="00427C42" w:rsidRDefault="00427C42" w:rsidP="00427C42">
      <w:pPr>
        <w:widowControl w:val="0"/>
        <w:numPr>
          <w:ilvl w:val="0"/>
          <w:numId w:val="33"/>
        </w:numPr>
        <w:tabs>
          <w:tab w:val="left" w:pos="-13320"/>
        </w:tabs>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imes New Roman" w:hAnsi="Times New Roman" w:cs="Times New Roman"/>
          <w:color w:val="000000"/>
          <w:kern w:val="3"/>
          <w:lang w:eastAsia="zh-CN" w:bidi="hi-IN"/>
        </w:rPr>
        <w:t>Załącznik nr 2 - oświadczenie o przynależności/ braku przynależności do tej samej grupy kapitałowej.</w:t>
      </w:r>
    </w:p>
    <w:p w14:paraId="6F1EC6ED" w14:textId="77777777" w:rsidR="00427C42" w:rsidRDefault="00427C42" w:rsidP="00427C42">
      <w:pPr>
        <w:widowControl w:val="0"/>
        <w:numPr>
          <w:ilvl w:val="0"/>
          <w:numId w:val="33"/>
        </w:numPr>
        <w:tabs>
          <w:tab w:val="left" w:pos="-13320"/>
        </w:tabs>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imes New Roman" w:hAnsi="Times New Roman" w:cs="Times New Roman"/>
          <w:color w:val="000000"/>
          <w:kern w:val="3"/>
          <w:lang w:eastAsia="zh-CN" w:bidi="hi-IN"/>
        </w:rPr>
        <w:t>Załącznik  nr 3 – oświadczenie dotyczące przesłanek wykluczenia z postępowania</w:t>
      </w:r>
      <w:bookmarkStart w:id="7" w:name="_Hlk103752942"/>
    </w:p>
    <w:bookmarkEnd w:id="7"/>
    <w:p w14:paraId="5EB95BF6" w14:textId="26725899" w:rsidR="00427C42" w:rsidRDefault="00427C42" w:rsidP="00427C42">
      <w:pPr>
        <w:widowControl w:val="0"/>
        <w:numPr>
          <w:ilvl w:val="0"/>
          <w:numId w:val="33"/>
        </w:numPr>
        <w:tabs>
          <w:tab w:val="left" w:pos="-13320"/>
        </w:tabs>
        <w:suppressAutoHyphens/>
        <w:autoSpaceDE w:val="0"/>
        <w:autoSpaceDN w:val="0"/>
        <w:spacing w:after="0" w:line="240" w:lineRule="auto"/>
        <w:jc w:val="both"/>
        <w:rPr>
          <w:rFonts w:ascii="Times New Roman" w:eastAsia="Tahoma" w:hAnsi="Times New Roman" w:cs="Times New Roman"/>
          <w:kern w:val="3"/>
          <w:lang w:eastAsia="zh-CN" w:bidi="hi-IN"/>
        </w:rPr>
      </w:pPr>
      <w:r>
        <w:rPr>
          <w:rFonts w:ascii="Times New Roman" w:eastAsia="Times New Roman" w:hAnsi="Times New Roman" w:cs="Times New Roman"/>
          <w:color w:val="000000"/>
          <w:kern w:val="3"/>
          <w:lang w:eastAsia="zh-CN" w:bidi="hi-IN"/>
        </w:rPr>
        <w:t xml:space="preserve">Załącznik nr </w:t>
      </w:r>
      <w:r w:rsidR="00F32E1B">
        <w:rPr>
          <w:rFonts w:ascii="Times New Roman" w:eastAsia="Times New Roman" w:hAnsi="Times New Roman" w:cs="Times New Roman"/>
          <w:color w:val="000000"/>
          <w:kern w:val="3"/>
          <w:lang w:eastAsia="zh-CN" w:bidi="hi-IN"/>
        </w:rPr>
        <w:t>4</w:t>
      </w:r>
      <w:r>
        <w:rPr>
          <w:rFonts w:ascii="Times New Roman" w:eastAsia="Times New Roman" w:hAnsi="Times New Roman" w:cs="Times New Roman"/>
          <w:color w:val="000000"/>
          <w:kern w:val="3"/>
          <w:lang w:eastAsia="zh-CN" w:bidi="hi-IN"/>
        </w:rPr>
        <w:t xml:space="preserve"> – wzór umowy</w:t>
      </w:r>
    </w:p>
    <w:p w14:paraId="0809DF03" w14:textId="77777777" w:rsidR="00427C42" w:rsidRDefault="00427C42" w:rsidP="00427C42">
      <w:pPr>
        <w:widowControl w:val="0"/>
        <w:tabs>
          <w:tab w:val="left" w:pos="-13320"/>
        </w:tabs>
        <w:suppressAutoHyphens/>
        <w:autoSpaceDE w:val="0"/>
        <w:autoSpaceDN w:val="0"/>
        <w:spacing w:after="0" w:line="240" w:lineRule="auto"/>
        <w:jc w:val="both"/>
        <w:rPr>
          <w:rFonts w:ascii="Times New Roman" w:eastAsia="Times New Roman" w:hAnsi="Times New Roman" w:cs="Times New Roman"/>
          <w:color w:val="000000"/>
          <w:kern w:val="3"/>
          <w:lang w:eastAsia="zh-CN" w:bidi="hi-IN"/>
        </w:rPr>
      </w:pPr>
    </w:p>
    <w:p w14:paraId="7DBD261E" w14:textId="77777777" w:rsidR="00427C42" w:rsidRDefault="00427C42" w:rsidP="00427C42">
      <w:pPr>
        <w:widowControl w:val="0"/>
        <w:tabs>
          <w:tab w:val="left" w:pos="-13320"/>
        </w:tabs>
        <w:suppressAutoHyphens/>
        <w:autoSpaceDE w:val="0"/>
        <w:autoSpaceDN w:val="0"/>
        <w:spacing w:after="0" w:line="240" w:lineRule="auto"/>
        <w:jc w:val="both"/>
        <w:rPr>
          <w:rFonts w:ascii="Times New Roman" w:eastAsia="Times New Roman" w:hAnsi="Times New Roman" w:cs="Times New Roman"/>
          <w:color w:val="000000"/>
          <w:kern w:val="3"/>
          <w:lang w:eastAsia="zh-CN" w:bidi="hi-IN"/>
        </w:rPr>
      </w:pPr>
    </w:p>
    <w:p w14:paraId="5C6C374C" w14:textId="77777777" w:rsidR="00427C42" w:rsidRDefault="00427C42" w:rsidP="00427C42">
      <w:pPr>
        <w:widowControl w:val="0"/>
        <w:tabs>
          <w:tab w:val="left" w:pos="-13320"/>
        </w:tabs>
        <w:suppressAutoHyphens/>
        <w:autoSpaceDE w:val="0"/>
        <w:autoSpaceDN w:val="0"/>
        <w:spacing w:after="0" w:line="240" w:lineRule="auto"/>
        <w:jc w:val="both"/>
        <w:rPr>
          <w:rFonts w:ascii="Times New Roman" w:eastAsia="Times New Roman" w:hAnsi="Times New Roman" w:cs="Times New Roman"/>
          <w:color w:val="000000"/>
          <w:kern w:val="3"/>
          <w:lang w:eastAsia="zh-CN" w:bidi="hi-IN"/>
        </w:rPr>
      </w:pPr>
    </w:p>
    <w:p w14:paraId="3E9235C0" w14:textId="77777777" w:rsidR="00427C42" w:rsidRDefault="00427C42" w:rsidP="00427C42">
      <w:pPr>
        <w:widowControl w:val="0"/>
        <w:tabs>
          <w:tab w:val="left" w:pos="-13320"/>
        </w:tabs>
        <w:suppressAutoHyphens/>
        <w:autoSpaceDE w:val="0"/>
        <w:autoSpaceDN w:val="0"/>
        <w:spacing w:after="0" w:line="240" w:lineRule="auto"/>
        <w:jc w:val="both"/>
        <w:rPr>
          <w:rFonts w:ascii="Times New Roman" w:eastAsia="Times New Roman" w:hAnsi="Times New Roman" w:cs="Times New Roman"/>
          <w:color w:val="000000"/>
          <w:kern w:val="3"/>
          <w:lang w:eastAsia="zh-CN" w:bidi="hi-IN"/>
        </w:rPr>
      </w:pPr>
    </w:p>
    <w:p w14:paraId="0A24EA1C" w14:textId="77777777" w:rsidR="00427C42" w:rsidRDefault="00427C42" w:rsidP="00427C42"/>
    <w:p w14:paraId="4535E21A" w14:textId="77777777" w:rsidR="00427C42" w:rsidRDefault="00427C42" w:rsidP="00427C42"/>
    <w:p w14:paraId="6E1840D0" w14:textId="77777777" w:rsidR="00042A56" w:rsidRDefault="00042A56"/>
    <w:sectPr w:rsidR="00042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
    <w:altName w:val="Times New Roman"/>
    <w:charset w:val="00"/>
    <w:family w:val="roman"/>
    <w:pitch w:val="default"/>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D50"/>
    <w:multiLevelType w:val="multilevel"/>
    <w:tmpl w:val="C30410B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D0B92"/>
    <w:multiLevelType w:val="multilevel"/>
    <w:tmpl w:val="12A23E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350782"/>
    <w:multiLevelType w:val="multilevel"/>
    <w:tmpl w:val="574451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9F69EB"/>
    <w:multiLevelType w:val="multilevel"/>
    <w:tmpl w:val="58588F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EA553F"/>
    <w:multiLevelType w:val="multilevel"/>
    <w:tmpl w:val="05585F86"/>
    <w:lvl w:ilvl="0">
      <w:start w:val="1"/>
      <w:numFmt w:val="decimal"/>
      <w:lvlText w:val="%1."/>
      <w:lvlJc w:val="left"/>
      <w:pPr>
        <w:ind w:left="0" w:firstLine="0"/>
      </w:pPr>
      <w:rPr>
        <w:rFonts w:ascii="Tahoma" w:hAnsi="Tahoma" w:cs="Tahoma"/>
        <w:color w:val="7030A0"/>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 w15:restartNumberingAfterBreak="0">
    <w:nsid w:val="17A71C8E"/>
    <w:multiLevelType w:val="multilevel"/>
    <w:tmpl w:val="C4660FE6"/>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AB7DC1"/>
    <w:multiLevelType w:val="hybridMultilevel"/>
    <w:tmpl w:val="BCA81110"/>
    <w:lvl w:ilvl="0" w:tplc="0FDCC0E6">
      <w:start w:val="4"/>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A20220"/>
    <w:multiLevelType w:val="multilevel"/>
    <w:tmpl w:val="6FE2AB94"/>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6885AC8"/>
    <w:multiLevelType w:val="multilevel"/>
    <w:tmpl w:val="0038E6E8"/>
    <w:lvl w:ilvl="0">
      <w:start w:val="1"/>
      <w:numFmt w:val="decimal"/>
      <w:lvlText w:val="%1."/>
      <w:lvlJc w:val="left"/>
      <w:pPr>
        <w:ind w:left="360" w:hanging="360"/>
      </w:pPr>
      <w:rPr>
        <w:rFonts w:ascii="Tahoma" w:hAnsi="Tahoma" w:cs="Tahoma"/>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6926080"/>
    <w:multiLevelType w:val="hybridMultilevel"/>
    <w:tmpl w:val="993C32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75B7541"/>
    <w:multiLevelType w:val="hybridMultilevel"/>
    <w:tmpl w:val="45483A8A"/>
    <w:lvl w:ilvl="0" w:tplc="CDD4DC62">
      <w:start w:val="1"/>
      <w:numFmt w:val="decimal"/>
      <w:lvlText w:val="%1."/>
      <w:lvlJc w:val="left"/>
      <w:pPr>
        <w:ind w:left="360" w:hanging="360"/>
      </w:pPr>
      <w:rPr>
        <w:b w:val="0"/>
        <w:bCs w:val="0"/>
        <w:sz w:val="22"/>
        <w:szCs w:val="22"/>
      </w:rPr>
    </w:lvl>
    <w:lvl w:ilvl="1" w:tplc="10BE875A">
      <w:start w:val="1"/>
      <w:numFmt w:val="lowerLetter"/>
      <w:lvlText w:val="%2)"/>
      <w:lvlJc w:val="left"/>
      <w:pPr>
        <w:ind w:left="938" w:hanging="360"/>
      </w:pPr>
      <w:rPr>
        <w:b w:val="0"/>
        <w:strike w:val="0"/>
        <w:dstrike w:val="0"/>
        <w:u w:val="none"/>
        <w:effect w:val="none"/>
      </w:r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1" w15:restartNumberingAfterBreak="0">
    <w:nsid w:val="29B65F90"/>
    <w:multiLevelType w:val="multilevel"/>
    <w:tmpl w:val="C1820E02"/>
    <w:lvl w:ilvl="0">
      <w:start w:val="1"/>
      <w:numFmt w:val="decimal"/>
      <w:lvlText w:val="%1."/>
      <w:lvlJc w:val="left"/>
      <w:pPr>
        <w:ind w:left="360" w:hanging="360"/>
      </w:pPr>
      <w:rPr>
        <w:rFonts w:ascii="Tahoma" w:hAnsi="Tahoma" w:cs="Tahoma"/>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2" w15:restartNumberingAfterBreak="0">
    <w:nsid w:val="2F631C4C"/>
    <w:multiLevelType w:val="multilevel"/>
    <w:tmpl w:val="7E341FB2"/>
    <w:styleLink w:val="WWNum15"/>
    <w:lvl w:ilvl="0">
      <w:start w:val="1"/>
      <w:numFmt w:val="decimal"/>
      <w:lvlText w:val="%1."/>
      <w:lvlJc w:val="left"/>
      <w:pPr>
        <w:ind w:left="360" w:hanging="360"/>
      </w:pPr>
      <w:rPr>
        <w:rFonts w:ascii="Tahoma" w:hAnsi="Tahoma"/>
        <w:b w:val="0"/>
        <w:bCs w:val="0"/>
        <w:i w:val="0"/>
        <w:color w:val="000000"/>
        <w:sz w:val="22"/>
        <w:szCs w:val="22"/>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13" w15:restartNumberingAfterBreak="0">
    <w:nsid w:val="356A6B06"/>
    <w:multiLevelType w:val="hybridMultilevel"/>
    <w:tmpl w:val="E77887E4"/>
    <w:lvl w:ilvl="0" w:tplc="CA8A9AD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0B7780C"/>
    <w:multiLevelType w:val="multilevel"/>
    <w:tmpl w:val="5EFC4CBC"/>
    <w:lvl w:ilvl="0">
      <w:start w:val="1"/>
      <w:numFmt w:val="decimal"/>
      <w:lvlText w:val="%1."/>
      <w:lvlJc w:val="left"/>
      <w:pPr>
        <w:tabs>
          <w:tab w:val="num" w:pos="753"/>
        </w:tabs>
        <w:ind w:left="753" w:hanging="360"/>
      </w:pPr>
    </w:lvl>
    <w:lvl w:ilvl="1">
      <w:start w:val="1"/>
      <w:numFmt w:val="decimal"/>
      <w:lvlText w:val="%2."/>
      <w:lvlJc w:val="left"/>
      <w:pPr>
        <w:tabs>
          <w:tab w:val="num" w:pos="1473"/>
        </w:tabs>
        <w:ind w:left="147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913"/>
        </w:tabs>
        <w:ind w:left="2913" w:hanging="360"/>
      </w:pPr>
    </w:lvl>
    <w:lvl w:ilvl="4">
      <w:start w:val="1"/>
      <w:numFmt w:val="decimal"/>
      <w:lvlText w:val="%5."/>
      <w:lvlJc w:val="left"/>
      <w:pPr>
        <w:tabs>
          <w:tab w:val="num" w:pos="3633"/>
        </w:tabs>
        <w:ind w:left="3633" w:hanging="360"/>
      </w:pPr>
    </w:lvl>
    <w:lvl w:ilvl="5">
      <w:start w:val="1"/>
      <w:numFmt w:val="decimal"/>
      <w:lvlText w:val="%6."/>
      <w:lvlJc w:val="left"/>
      <w:pPr>
        <w:tabs>
          <w:tab w:val="num" w:pos="4353"/>
        </w:tabs>
        <w:ind w:left="4353" w:hanging="360"/>
      </w:pPr>
    </w:lvl>
    <w:lvl w:ilvl="6">
      <w:start w:val="1"/>
      <w:numFmt w:val="decimal"/>
      <w:lvlText w:val="%7."/>
      <w:lvlJc w:val="left"/>
      <w:pPr>
        <w:tabs>
          <w:tab w:val="num" w:pos="5073"/>
        </w:tabs>
        <w:ind w:left="5073" w:hanging="360"/>
      </w:pPr>
    </w:lvl>
    <w:lvl w:ilvl="7">
      <w:start w:val="1"/>
      <w:numFmt w:val="decimal"/>
      <w:lvlText w:val="%8."/>
      <w:lvlJc w:val="left"/>
      <w:pPr>
        <w:tabs>
          <w:tab w:val="num" w:pos="5793"/>
        </w:tabs>
        <w:ind w:left="5793" w:hanging="360"/>
      </w:pPr>
    </w:lvl>
    <w:lvl w:ilvl="8">
      <w:start w:val="1"/>
      <w:numFmt w:val="decimal"/>
      <w:lvlText w:val="%9."/>
      <w:lvlJc w:val="left"/>
      <w:pPr>
        <w:tabs>
          <w:tab w:val="num" w:pos="6513"/>
        </w:tabs>
        <w:ind w:left="6513" w:hanging="360"/>
      </w:pPr>
    </w:lvl>
  </w:abstractNum>
  <w:abstractNum w:abstractNumId="15" w15:restartNumberingAfterBreak="0">
    <w:nsid w:val="41051D39"/>
    <w:multiLevelType w:val="multilevel"/>
    <w:tmpl w:val="8FF63916"/>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1D41DEE"/>
    <w:multiLevelType w:val="multilevel"/>
    <w:tmpl w:val="BC2EE292"/>
    <w:lvl w:ilvl="0">
      <w:start w:val="1"/>
      <w:numFmt w:val="lowerLetter"/>
      <w:lvlText w:val="%1)"/>
      <w:lvlJc w:val="left"/>
      <w:pPr>
        <w:ind w:left="360" w:hanging="360"/>
      </w:pPr>
      <w:rPr>
        <w:rFonts w:ascii="Tahoma" w:hAnsi="Tahoma" w:cs="Tahoma"/>
        <w:b w:val="0"/>
        <w:bCs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29B73F6"/>
    <w:multiLevelType w:val="multilevel"/>
    <w:tmpl w:val="D51E60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5B449E2"/>
    <w:multiLevelType w:val="multilevel"/>
    <w:tmpl w:val="57A827BC"/>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084189"/>
    <w:multiLevelType w:val="multilevel"/>
    <w:tmpl w:val="C4660FE6"/>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5C11088"/>
    <w:multiLevelType w:val="multilevel"/>
    <w:tmpl w:val="BD5865A0"/>
    <w:lvl w:ilvl="0">
      <w:start w:val="1"/>
      <w:numFmt w:val="decimal"/>
      <w:lvlText w:val="%1."/>
      <w:lvlJc w:val="left"/>
      <w:pPr>
        <w:ind w:left="0" w:firstLine="0"/>
      </w:pPr>
      <w:rPr>
        <w:rFonts w:ascii="Tahoma" w:hAnsi="Tahoma" w:cs="Tahoma"/>
        <w:color w:val="auto"/>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5A257FB2"/>
    <w:multiLevelType w:val="multilevel"/>
    <w:tmpl w:val="25520248"/>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FE76B4A"/>
    <w:multiLevelType w:val="hybridMultilevel"/>
    <w:tmpl w:val="F536DD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8451E">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0445611"/>
    <w:multiLevelType w:val="hybridMultilevel"/>
    <w:tmpl w:val="1590BADC"/>
    <w:lvl w:ilvl="0" w:tplc="00261FEA">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0D05E96"/>
    <w:multiLevelType w:val="multilevel"/>
    <w:tmpl w:val="CFE073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2906859"/>
    <w:multiLevelType w:val="multilevel"/>
    <w:tmpl w:val="CA72FD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2BA5370"/>
    <w:multiLevelType w:val="hybridMultilevel"/>
    <w:tmpl w:val="91C487B2"/>
    <w:lvl w:ilvl="0" w:tplc="61EACDB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8F3739A"/>
    <w:multiLevelType w:val="multilevel"/>
    <w:tmpl w:val="5E36BFC2"/>
    <w:lvl w:ilvl="0">
      <w:start w:val="1"/>
      <w:numFmt w:val="decimal"/>
      <w:lvlText w:val="%1)"/>
      <w:lvlJc w:val="left"/>
      <w:pPr>
        <w:ind w:left="720"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682649"/>
    <w:multiLevelType w:val="hybridMultilevel"/>
    <w:tmpl w:val="405086B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6A00C8"/>
    <w:multiLevelType w:val="multilevel"/>
    <w:tmpl w:val="5EE86976"/>
    <w:lvl w:ilvl="0">
      <w:start w:val="1"/>
      <w:numFmt w:val="decimal"/>
      <w:lvlText w:val="%1."/>
      <w:lvlJc w:val="left"/>
      <w:pPr>
        <w:ind w:left="360" w:hanging="360"/>
      </w:pPr>
      <w:rPr>
        <w:rFonts w:ascii="Tahoma" w:hAnsi="Tahoma" w:cs="Tahoma"/>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0" w15:restartNumberingAfterBreak="0">
    <w:nsid w:val="7256124D"/>
    <w:multiLevelType w:val="multilevel"/>
    <w:tmpl w:val="A59A6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C83728E"/>
    <w:multiLevelType w:val="multilevel"/>
    <w:tmpl w:val="043CA9FC"/>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177215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28333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63256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8880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47809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45009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20835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6697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96408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16583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66300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44747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25942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01923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09390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1558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49319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095052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2549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57598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77288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012187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195703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2779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71246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01702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80996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1939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14270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2363378">
    <w:abstractNumId w:val="12"/>
  </w:num>
  <w:num w:numId="31" w16cid:durableId="2413779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7151799">
    <w:abstractNumId w:val="2"/>
  </w:num>
  <w:num w:numId="33" w16cid:durableId="2414484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D4"/>
    <w:rsid w:val="00042A56"/>
    <w:rsid w:val="00223C99"/>
    <w:rsid w:val="00427C42"/>
    <w:rsid w:val="005C322C"/>
    <w:rsid w:val="007A1CD4"/>
    <w:rsid w:val="009D4670"/>
    <w:rsid w:val="00B3744D"/>
    <w:rsid w:val="00BC6955"/>
    <w:rsid w:val="00E734A8"/>
    <w:rsid w:val="00F32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38AE"/>
  <w15:chartTrackingRefBased/>
  <w15:docId w15:val="{EA29F658-FABB-474E-8CAE-F344F5B2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C42"/>
    <w:pPr>
      <w:spacing w:line="252"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27C42"/>
    <w:rPr>
      <w:color w:val="0000FF"/>
      <w:u w:val="single"/>
    </w:rPr>
  </w:style>
  <w:style w:type="paragraph" w:customStyle="1" w:styleId="Standard">
    <w:name w:val="Standard"/>
    <w:rsid w:val="00427C42"/>
    <w:pPr>
      <w:widowControl w:val="0"/>
      <w:suppressAutoHyphens/>
      <w:autoSpaceDN w:val="0"/>
      <w:spacing w:after="0" w:line="240" w:lineRule="auto"/>
    </w:pPr>
    <w:rPr>
      <w:rFonts w:ascii="Times New Roman" w:eastAsia="Tahoma" w:hAnsi="Times New Roman" w:cs="Tahoma"/>
      <w:kern w:val="3"/>
      <w:sz w:val="24"/>
      <w:szCs w:val="24"/>
      <w:lang w:eastAsia="zh-CN" w:bidi="hi-IN"/>
      <w14:ligatures w14:val="none"/>
    </w:rPr>
  </w:style>
  <w:style w:type="paragraph" w:styleId="Akapitzlist">
    <w:name w:val="List Paragraph"/>
    <w:basedOn w:val="Standard"/>
    <w:uiPriority w:val="1"/>
    <w:qFormat/>
    <w:rsid w:val="00427C42"/>
    <w:pPr>
      <w:ind w:left="720"/>
    </w:pPr>
  </w:style>
  <w:style w:type="numbering" w:customStyle="1" w:styleId="WWNum15">
    <w:name w:val="WWNum15"/>
    <w:rsid w:val="00427C4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_kochlowy@hot.pl" TargetMode="External"/><Relationship Id="rId3" Type="http://schemas.openxmlformats.org/officeDocument/2006/relationships/settings" Target="settings.xml"/><Relationship Id="rId7" Type="http://schemas.openxmlformats.org/officeDocument/2006/relationships/hyperlink" Target="https://ezamowieni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s_kochlowy@hot.pl" TargetMode="External"/><Relationship Id="rId5" Type="http://schemas.openxmlformats.org/officeDocument/2006/relationships/hyperlink" Target="mailto:dps_kochlowy@hot.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6287</Words>
  <Characters>37722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Guhn</dc:creator>
  <cp:keywords/>
  <dc:description/>
  <cp:lastModifiedBy>Halina Froń</cp:lastModifiedBy>
  <cp:revision>8</cp:revision>
  <dcterms:created xsi:type="dcterms:W3CDTF">2023-11-20T08:51:00Z</dcterms:created>
  <dcterms:modified xsi:type="dcterms:W3CDTF">2023-11-23T08:12:00Z</dcterms:modified>
</cp:coreProperties>
</file>